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FB5" w:rsidRDefault="00AC566D" w:rsidP="00EB574E">
      <w:pPr>
        <w:spacing w:after="106" w:line="247" w:lineRule="auto"/>
        <w:ind w:left="0" w:right="0" w:firstLine="0"/>
        <w:jc w:val="center"/>
      </w:pPr>
      <w:r>
        <w:rPr>
          <w:sz w:val="53"/>
        </w:rPr>
        <w:t>ГИДРАВЛИЧЕСКАЯ ТРУБОГИБОЧНАЯ МАШИНА</w:t>
      </w:r>
    </w:p>
    <w:p w:rsidR="002628D0" w:rsidRDefault="00AC566D" w:rsidP="00EB574E">
      <w:pPr>
        <w:spacing w:after="0" w:line="259" w:lineRule="auto"/>
        <w:ind w:left="0" w:right="0" w:firstLine="0"/>
        <w:jc w:val="center"/>
        <w:rPr>
          <w:sz w:val="36"/>
        </w:rPr>
      </w:pPr>
      <w:r>
        <w:rPr>
          <w:sz w:val="36"/>
        </w:rPr>
        <w:t xml:space="preserve">Модель: </w:t>
      </w:r>
      <w:r w:rsidR="002628D0" w:rsidRPr="002628D0">
        <w:rPr>
          <w:sz w:val="36"/>
        </w:rPr>
        <w:t>MHPB-</w:t>
      </w:r>
      <w:r w:rsidR="002628D0">
        <w:rPr>
          <w:sz w:val="36"/>
        </w:rPr>
        <w:t>2</w:t>
      </w:r>
      <w:r w:rsidR="002628D0" w:rsidRPr="002628D0">
        <w:rPr>
          <w:sz w:val="36"/>
        </w:rPr>
        <w:t>J</w:t>
      </w:r>
      <w:r w:rsidR="002628D0">
        <w:rPr>
          <w:sz w:val="36"/>
        </w:rPr>
        <w:t xml:space="preserve"> </w:t>
      </w:r>
      <w:r w:rsidR="002628D0" w:rsidRPr="002628D0">
        <w:rPr>
          <w:sz w:val="36"/>
        </w:rPr>
        <w:t>(</w:t>
      </w:r>
      <w:r>
        <w:rPr>
          <w:sz w:val="36"/>
        </w:rPr>
        <w:t>HHW-2J</w:t>
      </w:r>
      <w:r w:rsidR="002628D0">
        <w:rPr>
          <w:sz w:val="36"/>
        </w:rPr>
        <w:t>)</w:t>
      </w:r>
    </w:p>
    <w:p w:rsidR="002628D0" w:rsidRPr="00996C15" w:rsidRDefault="002628D0" w:rsidP="00EB574E">
      <w:pPr>
        <w:spacing w:after="0" w:line="259" w:lineRule="auto"/>
        <w:ind w:left="0" w:right="0" w:firstLine="0"/>
        <w:jc w:val="center"/>
        <w:rPr>
          <w:sz w:val="36"/>
        </w:rPr>
      </w:pPr>
      <w:r w:rsidRPr="002628D0">
        <w:rPr>
          <w:sz w:val="36"/>
        </w:rPr>
        <w:t>MHPB-</w:t>
      </w:r>
      <w:r w:rsidRPr="00996C15">
        <w:rPr>
          <w:sz w:val="36"/>
        </w:rPr>
        <w:t>3</w:t>
      </w:r>
      <w:r w:rsidRPr="002628D0">
        <w:rPr>
          <w:sz w:val="36"/>
        </w:rPr>
        <w:t>J</w:t>
      </w:r>
      <w:r>
        <w:rPr>
          <w:sz w:val="36"/>
        </w:rPr>
        <w:t xml:space="preserve"> </w:t>
      </w:r>
      <w:r w:rsidRPr="00996C15">
        <w:rPr>
          <w:sz w:val="36"/>
        </w:rPr>
        <w:t>(</w:t>
      </w:r>
      <w:r w:rsidR="00AC566D">
        <w:rPr>
          <w:sz w:val="36"/>
        </w:rPr>
        <w:t>HHW-3J</w:t>
      </w:r>
      <w:r w:rsidRPr="00996C15">
        <w:rPr>
          <w:sz w:val="36"/>
        </w:rPr>
        <w:t>)</w:t>
      </w:r>
    </w:p>
    <w:p w:rsidR="008F7FB5" w:rsidRDefault="002628D0" w:rsidP="00EB574E">
      <w:pPr>
        <w:spacing w:after="0" w:line="259" w:lineRule="auto"/>
        <w:ind w:left="0" w:right="0" w:firstLine="0"/>
        <w:jc w:val="center"/>
      </w:pPr>
      <w:r w:rsidRPr="002628D0">
        <w:rPr>
          <w:sz w:val="36"/>
        </w:rPr>
        <w:t>MHPB-</w:t>
      </w:r>
      <w:r w:rsidRPr="00996C15">
        <w:rPr>
          <w:sz w:val="36"/>
        </w:rPr>
        <w:t>4</w:t>
      </w:r>
      <w:r w:rsidRPr="002628D0">
        <w:rPr>
          <w:sz w:val="36"/>
        </w:rPr>
        <w:t>J</w:t>
      </w:r>
      <w:r>
        <w:rPr>
          <w:sz w:val="36"/>
        </w:rPr>
        <w:t xml:space="preserve"> </w:t>
      </w:r>
      <w:r w:rsidRPr="00996C15">
        <w:rPr>
          <w:sz w:val="36"/>
        </w:rPr>
        <w:t>(</w:t>
      </w:r>
      <w:r w:rsidR="00AC566D">
        <w:rPr>
          <w:sz w:val="36"/>
        </w:rPr>
        <w:t>HHW-4J</w:t>
      </w:r>
      <w:r w:rsidRPr="00996C15">
        <w:rPr>
          <w:sz w:val="36"/>
        </w:rPr>
        <w:t>)</w:t>
      </w:r>
      <w:r w:rsidR="00AC566D">
        <w:rPr>
          <w:sz w:val="36"/>
        </w:rPr>
        <w:t xml:space="preserve"> </w:t>
      </w:r>
    </w:p>
    <w:p w:rsidR="008F7FB5" w:rsidRDefault="00AC566D" w:rsidP="00EB574E">
      <w:pPr>
        <w:spacing w:after="0" w:line="259" w:lineRule="auto"/>
        <w:ind w:left="0" w:right="149" w:firstLine="0"/>
        <w:jc w:val="center"/>
      </w:pPr>
      <w:r>
        <w:rPr>
          <w:sz w:val="56"/>
        </w:rPr>
        <w:t>ИНСТРУКЦИЯ</w:t>
      </w:r>
    </w:p>
    <w:p w:rsidR="00EB574E" w:rsidRDefault="00EB574E">
      <w:r w:rsidRPr="00EB574E">
        <w:rPr>
          <w:noProof/>
        </w:rPr>
        <w:drawing>
          <wp:inline distT="0" distB="0" distL="0" distR="0" wp14:anchorId="7466A5E9" wp14:editId="20F7BEDA">
            <wp:extent cx="2416139" cy="25908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39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74E" w:rsidRDefault="00EB574E"/>
    <w:p w:rsidR="00EB574E" w:rsidRDefault="00EB574E">
      <w:pPr>
        <w:sectPr w:rsidR="00EB574E" w:rsidSect="00EB574E">
          <w:pgSz w:w="7815" w:h="11265"/>
          <w:pgMar w:top="1503" w:right="567" w:bottom="567" w:left="709" w:header="720" w:footer="720" w:gutter="0"/>
          <w:cols w:space="720"/>
        </w:sectPr>
      </w:pPr>
    </w:p>
    <w:p w:rsidR="002628D0" w:rsidRDefault="002628D0">
      <w:pPr>
        <w:spacing w:after="0" w:line="259" w:lineRule="auto"/>
        <w:ind w:left="0" w:right="3804" w:firstLine="0"/>
        <w:jc w:val="right"/>
        <w:rPr>
          <w:b/>
          <w:sz w:val="30"/>
        </w:rPr>
      </w:pPr>
    </w:p>
    <w:p w:rsidR="008F7FB5" w:rsidRDefault="00AC566D">
      <w:pPr>
        <w:spacing w:after="0" w:line="259" w:lineRule="auto"/>
        <w:ind w:left="0" w:right="3804" w:firstLine="0"/>
        <w:jc w:val="right"/>
      </w:pPr>
      <w:r>
        <w:rPr>
          <w:b/>
          <w:sz w:val="30"/>
        </w:rPr>
        <w:t xml:space="preserve">Упаковочный лист </w:t>
      </w:r>
    </w:p>
    <w:tbl>
      <w:tblPr>
        <w:tblStyle w:val="TableGrid"/>
        <w:tblW w:w="8753" w:type="dxa"/>
        <w:tblInd w:w="1271" w:type="dxa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735"/>
        <w:gridCol w:w="2836"/>
        <w:gridCol w:w="659"/>
        <w:gridCol w:w="4523"/>
      </w:tblGrid>
      <w:tr w:rsidR="008F7FB5">
        <w:trPr>
          <w:trHeight w:val="590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0" w:firstLine="0"/>
              <w:jc w:val="left"/>
            </w:pPr>
            <w:r>
              <w:t xml:space="preserve">Код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16" w:firstLine="0"/>
              <w:jc w:val="center"/>
            </w:pPr>
            <w:r>
              <w:t xml:space="preserve">Описание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195" w:right="0" w:firstLine="0"/>
              <w:jc w:val="left"/>
            </w:pPr>
            <w:r>
              <w:t xml:space="preserve">шт </w:t>
            </w:r>
          </w:p>
        </w:tc>
        <w:tc>
          <w:tcPr>
            <w:tcW w:w="4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 Unicode MS" w:eastAsia="Arial Unicode MS" w:hAnsi="Arial Unicode MS" w:cs="Arial Unicode MS"/>
                <w:sz w:val="11"/>
              </w:rPr>
              <w:t xml:space="preserve"> </w:t>
            </w:r>
          </w:p>
        </w:tc>
      </w:tr>
      <w:tr w:rsidR="008F7FB5">
        <w:trPr>
          <w:trHeight w:val="229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8F7FB5" w:rsidRDefault="008F7FB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16" w:firstLine="0"/>
              <w:jc w:val="center"/>
            </w:pPr>
            <w:r>
              <w:t xml:space="preserve">Корпус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8F7FB5" w:rsidRDefault="008F7FB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 Unicode MS" w:eastAsia="Arial Unicode MS" w:hAnsi="Arial Unicode MS" w:cs="Arial Unicode MS"/>
                <w:sz w:val="11"/>
              </w:rPr>
              <w:t xml:space="preserve"> </w:t>
            </w:r>
          </w:p>
        </w:tc>
      </w:tr>
      <w:tr w:rsidR="008F7FB5">
        <w:trPr>
          <w:trHeight w:val="263"/>
        </w:trPr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0" w:right="19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8F7FB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28" w:right="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8F7FB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F7FB5">
        <w:trPr>
          <w:trHeight w:val="436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F7FB5" w:rsidRDefault="00AC566D">
            <w:pPr>
              <w:spacing w:after="0" w:line="259" w:lineRule="auto"/>
              <w:ind w:left="0" w:right="19" w:firstLine="0"/>
              <w:jc w:val="center"/>
            </w:pPr>
            <w:r>
              <w:t xml:space="preserve">2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151" w:right="0" w:firstLine="0"/>
              <w:jc w:val="left"/>
            </w:pPr>
            <w:r>
              <w:t xml:space="preserve">Верхняя и нижняя пластины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F7FB5" w:rsidRDefault="00AC566D">
            <w:pPr>
              <w:spacing w:after="0" w:line="259" w:lineRule="auto"/>
              <w:ind w:left="88" w:right="0" w:firstLine="0"/>
              <w:jc w:val="center"/>
            </w:pPr>
            <w:r>
              <w:t xml:space="preserve">2 </w:t>
            </w:r>
          </w:p>
        </w:tc>
        <w:tc>
          <w:tcPr>
            <w:tcW w:w="4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 Unicode MS" w:eastAsia="Arial Unicode MS" w:hAnsi="Arial Unicode MS" w:cs="Arial Unicode MS"/>
                <w:sz w:val="11"/>
              </w:rPr>
              <w:t xml:space="preserve"> </w:t>
            </w:r>
          </w:p>
        </w:tc>
      </w:tr>
      <w:tr w:rsidR="008F7FB5">
        <w:trPr>
          <w:trHeight w:val="496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19" w:firstLine="0"/>
              <w:jc w:val="center"/>
            </w:pPr>
            <w:r>
              <w:t xml:space="preserve">3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2" w:firstLine="0"/>
              <w:jc w:val="center"/>
            </w:pPr>
            <w:r>
              <w:t xml:space="preserve">Форма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15" w:right="0" w:firstLine="0"/>
              <w:jc w:val="left"/>
            </w:pPr>
            <w:r>
              <w:rPr>
                <w:rFonts w:ascii="Arial Unicode MS" w:eastAsia="Arial Unicode MS" w:hAnsi="Arial Unicode MS" w:cs="Arial Unicode MS"/>
                <w:sz w:val="11"/>
              </w:rPr>
              <w:t xml:space="preserve"> </w:t>
            </w:r>
          </w:p>
        </w:tc>
        <w:tc>
          <w:tcPr>
            <w:tcW w:w="4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8D0" w:rsidRDefault="002628D0" w:rsidP="002628D0">
            <w:pPr>
              <w:spacing w:after="0" w:line="259" w:lineRule="auto"/>
              <w:ind w:left="137" w:right="0" w:firstLine="0"/>
              <w:jc w:val="left"/>
            </w:pPr>
            <w:r w:rsidRPr="00A7337D">
              <w:rPr>
                <w:b/>
                <w:bCs/>
                <w:sz w:val="24"/>
              </w:rPr>
              <w:t>MHPB-2J</w:t>
            </w:r>
            <w:r>
              <w:t xml:space="preserve"> </w:t>
            </w:r>
            <w:r w:rsidRPr="002628D0">
              <w:t>(</w:t>
            </w:r>
            <w:r w:rsidR="00AC566D">
              <w:t>HHW-2J</w:t>
            </w:r>
            <w:r w:rsidRPr="002628D0">
              <w:t>)</w:t>
            </w:r>
            <w:r w:rsidR="00AC566D">
              <w:t xml:space="preserve">: 6 шт; </w:t>
            </w:r>
          </w:p>
          <w:p w:rsidR="002628D0" w:rsidRDefault="002628D0" w:rsidP="002628D0">
            <w:pPr>
              <w:spacing w:after="0" w:line="259" w:lineRule="auto"/>
              <w:ind w:left="137" w:right="0" w:firstLine="0"/>
              <w:jc w:val="left"/>
            </w:pPr>
            <w:r w:rsidRPr="00A7337D">
              <w:rPr>
                <w:b/>
                <w:bCs/>
                <w:sz w:val="24"/>
              </w:rPr>
              <w:t>MHPB-</w:t>
            </w:r>
            <w:r w:rsidRPr="002628D0">
              <w:rPr>
                <w:b/>
                <w:bCs/>
                <w:sz w:val="24"/>
              </w:rPr>
              <w:t>3</w:t>
            </w:r>
            <w:r w:rsidRPr="00A7337D">
              <w:rPr>
                <w:b/>
                <w:bCs/>
                <w:sz w:val="24"/>
              </w:rPr>
              <w:t>J</w:t>
            </w:r>
            <w:r>
              <w:t xml:space="preserve"> </w:t>
            </w:r>
            <w:r w:rsidRPr="002628D0">
              <w:t>(</w:t>
            </w:r>
            <w:r w:rsidR="00AC566D">
              <w:t>HHW-3J</w:t>
            </w:r>
            <w:r w:rsidRPr="002628D0">
              <w:t>)</w:t>
            </w:r>
            <w:r w:rsidR="00AC566D">
              <w:t xml:space="preserve">: 8 шт; </w:t>
            </w:r>
          </w:p>
          <w:p w:rsidR="008F7FB5" w:rsidRDefault="002628D0" w:rsidP="002628D0">
            <w:pPr>
              <w:spacing w:after="0" w:line="259" w:lineRule="auto"/>
              <w:ind w:left="137" w:right="0" w:firstLine="0"/>
              <w:jc w:val="left"/>
            </w:pPr>
            <w:r w:rsidRPr="00A7337D">
              <w:rPr>
                <w:b/>
                <w:bCs/>
                <w:sz w:val="24"/>
              </w:rPr>
              <w:t>MHPB-</w:t>
            </w:r>
            <w:r w:rsidRPr="002628D0">
              <w:rPr>
                <w:b/>
                <w:bCs/>
                <w:sz w:val="24"/>
              </w:rPr>
              <w:t>4</w:t>
            </w:r>
            <w:r w:rsidRPr="00A7337D">
              <w:rPr>
                <w:b/>
                <w:bCs/>
                <w:sz w:val="24"/>
              </w:rPr>
              <w:t>J</w:t>
            </w:r>
            <w:r>
              <w:t xml:space="preserve"> </w:t>
            </w:r>
            <w:r w:rsidRPr="002628D0">
              <w:t>(</w:t>
            </w:r>
            <w:r w:rsidR="00AC566D">
              <w:t>HHW-4J</w:t>
            </w:r>
            <w:r w:rsidRPr="002628D0">
              <w:t>)</w:t>
            </w:r>
            <w:r w:rsidR="00AC566D">
              <w:t xml:space="preserve">: 9 шт </w:t>
            </w:r>
          </w:p>
        </w:tc>
      </w:tr>
      <w:tr w:rsidR="008F7FB5">
        <w:trPr>
          <w:trHeight w:val="496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19" w:firstLine="0"/>
              <w:jc w:val="center"/>
            </w:pPr>
            <w:r>
              <w:t xml:space="preserve">4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1" w:right="0" w:firstLine="0"/>
              <w:jc w:val="center"/>
            </w:pPr>
            <w:r>
              <w:t xml:space="preserve">Опорные ролики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88" w:right="0" w:firstLine="0"/>
              <w:jc w:val="center"/>
            </w:pPr>
            <w:r>
              <w:t xml:space="preserve">2 </w:t>
            </w:r>
          </w:p>
        </w:tc>
        <w:tc>
          <w:tcPr>
            <w:tcW w:w="4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 Unicode MS" w:eastAsia="Arial Unicode MS" w:hAnsi="Arial Unicode MS" w:cs="Arial Unicode MS"/>
                <w:sz w:val="11"/>
              </w:rPr>
              <w:t xml:space="preserve"> </w:t>
            </w:r>
          </w:p>
        </w:tc>
      </w:tr>
      <w:tr w:rsidR="008F7FB5">
        <w:trPr>
          <w:trHeight w:val="496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19" w:firstLine="0"/>
              <w:jc w:val="center"/>
            </w:pPr>
            <w:r>
              <w:t xml:space="preserve">5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166" w:right="0" w:firstLine="0"/>
              <w:jc w:val="left"/>
            </w:pPr>
            <w:r>
              <w:t xml:space="preserve">Штыри опорных роликов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88" w:right="0" w:firstLine="0"/>
              <w:jc w:val="center"/>
            </w:pPr>
            <w:r>
              <w:t xml:space="preserve">2 </w:t>
            </w:r>
          </w:p>
        </w:tc>
        <w:tc>
          <w:tcPr>
            <w:tcW w:w="4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 Unicode MS" w:eastAsia="Arial Unicode MS" w:hAnsi="Arial Unicode MS" w:cs="Arial Unicode MS"/>
                <w:sz w:val="11"/>
              </w:rPr>
              <w:t xml:space="preserve"> </w:t>
            </w:r>
          </w:p>
        </w:tc>
      </w:tr>
      <w:tr w:rsidR="008F7FB5">
        <w:trPr>
          <w:trHeight w:val="480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F7FB5" w:rsidRDefault="00AC566D">
            <w:pPr>
              <w:spacing w:after="0" w:line="259" w:lineRule="auto"/>
              <w:ind w:left="0" w:right="19" w:firstLine="0"/>
              <w:jc w:val="center"/>
            </w:pPr>
            <w:r>
              <w:t xml:space="preserve">6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17" w:firstLine="0"/>
              <w:jc w:val="center"/>
            </w:pPr>
            <w:r>
              <w:t xml:space="preserve">Рукоятка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F7FB5" w:rsidRDefault="00AC566D">
            <w:pPr>
              <w:spacing w:after="0" w:line="259" w:lineRule="auto"/>
              <w:ind w:left="28" w:right="0" w:firstLine="0"/>
              <w:jc w:val="center"/>
            </w:pPr>
            <w:r>
              <w:t xml:space="preserve">1 </w:t>
            </w:r>
          </w:p>
        </w:tc>
        <w:tc>
          <w:tcPr>
            <w:tcW w:w="4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 Unicode MS" w:eastAsia="Arial Unicode MS" w:hAnsi="Arial Unicode MS" w:cs="Arial Unicode MS"/>
                <w:sz w:val="11"/>
              </w:rPr>
              <w:t xml:space="preserve"> </w:t>
            </w:r>
          </w:p>
        </w:tc>
      </w:tr>
      <w:tr w:rsidR="008F7FB5">
        <w:trPr>
          <w:trHeight w:val="759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19" w:firstLine="0"/>
              <w:jc w:val="center"/>
            </w:pPr>
            <w:r>
              <w:t xml:space="preserve">7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181" w:right="0" w:firstLine="0"/>
              <w:jc w:val="left"/>
            </w:pPr>
            <w:r>
              <w:t xml:space="preserve">Сумка для запасных частей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28" w:right="0" w:firstLine="0"/>
              <w:jc w:val="center"/>
            </w:pPr>
            <w:r>
              <w:t xml:space="preserve">1 </w:t>
            </w:r>
          </w:p>
        </w:tc>
        <w:tc>
          <w:tcPr>
            <w:tcW w:w="4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F7FB5" w:rsidRDefault="00AC566D">
            <w:pPr>
              <w:spacing w:after="33" w:line="259" w:lineRule="auto"/>
              <w:ind w:left="2" w:right="0" w:firstLine="0"/>
              <w:jc w:val="left"/>
            </w:pPr>
            <w:r>
              <w:t xml:space="preserve">Уплотнительное кольцо насоса: 1 шт. </w:t>
            </w:r>
          </w:p>
          <w:p w:rsidR="008F7FB5" w:rsidRDefault="00AC566D">
            <w:pPr>
              <w:spacing w:after="0" w:line="259" w:lineRule="auto"/>
              <w:ind w:left="2" w:right="0" w:firstLine="0"/>
              <w:jc w:val="left"/>
            </w:pPr>
            <w:r>
              <w:t xml:space="preserve">Уплотнительные кольца из насоса: 2 шт. </w:t>
            </w:r>
          </w:p>
        </w:tc>
      </w:tr>
      <w:tr w:rsidR="008F7FB5">
        <w:trPr>
          <w:trHeight w:val="225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8F7FB5" w:rsidRDefault="008F7FB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106" w:right="0" w:firstLine="0"/>
              <w:jc w:val="left"/>
            </w:pPr>
            <w:r>
              <w:t xml:space="preserve">Инструкция по эксплуатации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8F7FB5" w:rsidRDefault="008F7FB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861310" cy="448628"/>
                      <wp:effectExtent l="0" t="0" r="0" b="0"/>
                      <wp:docPr id="9303" name="Group 9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1310" cy="448628"/>
                                <a:chOff x="0" y="0"/>
                                <a:chExt cx="2861310" cy="448628"/>
                              </a:xfrm>
                            </wpg:grpSpPr>
                            <wps:wsp>
                              <wps:cNvPr id="9842" name="Shape 9842"/>
                              <wps:cNvSpPr/>
                              <wps:spPr>
                                <a:xfrm>
                                  <a:off x="0" y="0"/>
                                  <a:ext cx="2861310" cy="114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1310" h="114554">
                                      <a:moveTo>
                                        <a:pt x="0" y="0"/>
                                      </a:moveTo>
                                      <a:lnTo>
                                        <a:pt x="2861310" y="0"/>
                                      </a:lnTo>
                                      <a:lnTo>
                                        <a:pt x="2861310" y="114554"/>
                                      </a:lnTo>
                                      <a:lnTo>
                                        <a:pt x="0" y="11455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Rectangle 348"/>
                              <wps:cNvSpPr/>
                              <wps:spPr>
                                <a:xfrm>
                                  <a:off x="0" y="27913"/>
                                  <a:ext cx="24652" cy="885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F7FB5" w:rsidRDefault="00AC566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 Unicode MS" w:eastAsia="Arial Unicode MS" w:hAnsi="Arial Unicode MS" w:cs="Arial Unicode MS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43" name="Shape 9843"/>
                              <wps:cNvSpPr/>
                              <wps:spPr>
                                <a:xfrm>
                                  <a:off x="0" y="334010"/>
                                  <a:ext cx="2861310" cy="114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1310" h="114618">
                                      <a:moveTo>
                                        <a:pt x="0" y="0"/>
                                      </a:moveTo>
                                      <a:lnTo>
                                        <a:pt x="2861310" y="0"/>
                                      </a:lnTo>
                                      <a:lnTo>
                                        <a:pt x="2861310" y="114618"/>
                                      </a:lnTo>
                                      <a:lnTo>
                                        <a:pt x="0" y="11461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303" o:spid="_x0000_s1026" style="width:225.3pt;height:35.35pt;mso-position-horizontal-relative:char;mso-position-vertical-relative:line" coordsize="28613,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">
                      <v:shape id="Shape 9842" o:spid="_x0000_s1027" style="position:absolute;width:28613;height:1145;visibility:visible;mso-wrap-style:square;v-text-anchor:top" coordsize="2861310,114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8aMgA&#10;AADdAAAADwAAAGRycy9kb3ducmV2LnhtbESPQWvCQBSE74X+h+UVeim6aSqi0VVKQayeaiKot0f2&#10;mcRm34bsVuO/d4WCx2FmvmGm887U4kytqywreO9HIIhzqysuFGyzRW8EwnlkjbVlUnAlB/PZ89MU&#10;E20vvKFz6gsRIOwSVFB63yRSurwkg65vG+LgHW1r0AfZFlK3eAlwU8s4iobSYMVhocSGvkrKf9M/&#10;o2A5Ph3WcbxLN8u3xfDnlNlV9rFX6vWl+5yA8NT5R/i//a0VjEeDGO5vw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8TxoyAAAAN0AAAAPAAAAAAAAAAAAAAAAAJgCAABk&#10;cnMvZG93bnJldi54bWxQSwUGAAAAAAQABAD1AAAAjQMAAAAA&#10;" path="m,l2861310,r,114554l,114554,,e" stroked="f" strokeweight="0">
                        <v:stroke miterlimit="83231f" joinstyle="miter"/>
                        <v:path arrowok="t" textboxrect="0,0,2861310,114554"/>
                      </v:shape>
                      <v:rect id="Rectangle 348" o:spid="_x0000_s1028" style="position:absolute;top:279;width:246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      <v:textbox inset="0,0,0,0">
                          <w:txbxContent>
                            <w:p w:rsidR="008F7FB5" w:rsidRDefault="00AC56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843" o:spid="_x0000_s1029" style="position:absolute;top:3340;width:28613;height:1146;visibility:visible;mso-wrap-style:square;v-text-anchor:top" coordsize="2861310,114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qkMcA&#10;AADdAAAADwAAAGRycy9kb3ducmV2LnhtbESPT2vCQBTE70K/w/IKvenGPxSNrlKV2qInbS/eHtln&#10;NjT7NmRXk/jpu4WCx2FmfsMsVq0txY1qXzhWMBwkIIgzpwvOFXx/vfenIHxA1lg6JgUdeVgtn3oL&#10;TLVr+Ei3U8hFhLBPUYEJoUql9Jkhi37gKuLoXVxtMURZ51LX2ES4LeUoSV6lxYLjgsGKNoayn9PV&#10;Ktjm6644HMe7rrqfr3tz3g2bD6vUy3P7NgcRqA2P8H/7UyuYTSdj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l6pDHAAAA3QAAAA8AAAAAAAAAAAAAAAAAmAIAAGRy&#10;cy9kb3ducmV2LnhtbFBLBQYAAAAABAAEAPUAAACMAwAAAAA=&#10;" path="m,l2861310,r,114618l,114618,,e" stroked="f" strokeweight="0">
                        <v:stroke miterlimit="83231f" joinstyle="miter"/>
                        <v:path arrowok="t" textboxrect="0,0,2861310,11461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7FB5">
        <w:trPr>
          <w:trHeight w:val="301"/>
        </w:trPr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0" w:right="19" w:firstLine="0"/>
              <w:jc w:val="center"/>
            </w:pPr>
            <w:r>
              <w:t xml:space="preserve">8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8F7FB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28" w:right="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8F7FB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F7FB5">
        <w:trPr>
          <w:trHeight w:val="413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0" w:right="19" w:firstLine="0"/>
              <w:jc w:val="center"/>
            </w:pPr>
            <w:r>
              <w:t xml:space="preserve">9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0" w:right="25" w:firstLine="0"/>
              <w:jc w:val="center"/>
            </w:pPr>
            <w:r>
              <w:t xml:space="preserve">Штатив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88" w:right="0" w:firstLine="0"/>
              <w:jc w:val="center"/>
            </w:pPr>
            <w:r>
              <w:t xml:space="preserve">3 </w:t>
            </w:r>
          </w:p>
        </w:tc>
        <w:tc>
          <w:tcPr>
            <w:tcW w:w="4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 Unicode MS" w:eastAsia="Arial Unicode MS" w:hAnsi="Arial Unicode MS" w:cs="Arial Unicode MS"/>
                <w:sz w:val="11"/>
              </w:rPr>
              <w:t xml:space="preserve"> </w:t>
            </w:r>
          </w:p>
        </w:tc>
      </w:tr>
    </w:tbl>
    <w:p w:rsidR="008F7FB5" w:rsidRDefault="00AC566D">
      <w:pPr>
        <w:spacing w:after="0" w:line="259" w:lineRule="auto"/>
        <w:ind w:left="1277" w:right="0" w:firstLine="0"/>
        <w:jc w:val="left"/>
      </w:pPr>
      <w:r>
        <w:rPr>
          <w:rFonts w:ascii="Arial Unicode MS" w:eastAsia="Arial Unicode MS" w:hAnsi="Arial Unicode MS" w:cs="Arial Unicode MS"/>
          <w:sz w:val="3"/>
        </w:rPr>
        <w:t xml:space="preserve"> </w:t>
      </w:r>
    </w:p>
    <w:p w:rsidR="008F7FB5" w:rsidRDefault="00AC566D" w:rsidP="00130660">
      <w:pPr>
        <w:spacing w:after="0" w:line="259" w:lineRule="auto"/>
        <w:ind w:left="1232" w:right="0" w:firstLine="0"/>
        <w:jc w:val="left"/>
      </w:pPr>
      <w:r>
        <w:rPr>
          <w:rFonts w:ascii="Arial Unicode MS" w:eastAsia="Arial Unicode MS" w:hAnsi="Arial Unicode MS" w:cs="Arial Unicode MS"/>
          <w:sz w:val="3"/>
        </w:rPr>
        <w:lastRenderedPageBreak/>
        <w:t xml:space="preserve"> </w:t>
      </w:r>
    </w:p>
    <w:p w:rsidR="00130660" w:rsidRDefault="00130660">
      <w:pPr>
        <w:spacing w:after="269" w:line="249" w:lineRule="auto"/>
        <w:ind w:left="858" w:right="280" w:firstLine="0"/>
        <w:jc w:val="center"/>
        <w:rPr>
          <w:b/>
          <w:sz w:val="30"/>
        </w:rPr>
      </w:pPr>
    </w:p>
    <w:p w:rsidR="008F7FB5" w:rsidRDefault="00AC566D">
      <w:pPr>
        <w:spacing w:after="269" w:line="249" w:lineRule="auto"/>
        <w:ind w:left="858" w:right="280" w:firstLine="0"/>
        <w:jc w:val="center"/>
      </w:pPr>
      <w:r>
        <w:rPr>
          <w:b/>
          <w:sz w:val="30"/>
        </w:rPr>
        <w:t xml:space="preserve">Технические характеристики и инструкция по эксплуатации изделия </w:t>
      </w:r>
    </w:p>
    <w:p w:rsidR="008F7FB5" w:rsidRDefault="00AC566D">
      <w:pPr>
        <w:numPr>
          <w:ilvl w:val="0"/>
          <w:numId w:val="1"/>
        </w:numPr>
        <w:spacing w:after="82" w:line="259" w:lineRule="auto"/>
        <w:ind w:right="0" w:hanging="345"/>
        <w:jc w:val="left"/>
      </w:pPr>
      <w:r>
        <w:rPr>
          <w:b/>
        </w:rPr>
        <w:t xml:space="preserve">Введение: </w:t>
      </w:r>
    </w:p>
    <w:p w:rsidR="008F7FB5" w:rsidRDefault="00AC566D" w:rsidP="002B5F64">
      <w:pPr>
        <w:spacing w:after="0" w:line="350" w:lineRule="auto"/>
        <w:ind w:left="1232" w:right="730" w:firstLine="466"/>
      </w:pPr>
      <w:r>
        <w:t xml:space="preserve">Данная трубогибочная машина имеет ручное управление. Насос имеет низкую и высокую скорости, а также оснащен устройством для защиты перегрузки. Данная трубогибочная машина имеет идеальную конструкцию, легкий вес, компактные размеры и длительный срок эксплуатации. Данная трубогибочная машина применяется в строительстве, химической промышленности, нефтяной промышленности и т.д. </w:t>
      </w:r>
    </w:p>
    <w:p w:rsidR="002B5F64" w:rsidRDefault="002B5F64" w:rsidP="002B5F64">
      <w:pPr>
        <w:spacing w:line="350" w:lineRule="auto"/>
        <w:ind w:right="730"/>
        <w:jc w:val="left"/>
      </w:pPr>
      <w:r>
        <w:t>И</w:t>
      </w:r>
      <w:r w:rsidRPr="002B5F64">
        <w:t>спользуется для гибки стальных сварных труб, используемых</w:t>
      </w:r>
      <w:r>
        <w:t xml:space="preserve"> </w:t>
      </w:r>
      <w:r w:rsidRPr="002B5F64">
        <w:t>для подачи жидкостей под низким давлением в холодных условиях, а также</w:t>
      </w:r>
      <w:r>
        <w:t xml:space="preserve"> </w:t>
      </w:r>
      <w:r w:rsidRPr="002B5F64">
        <w:t>для гибки обычных водопроводных труб, труб из углеродистой стали и</w:t>
      </w:r>
      <w:r>
        <w:t xml:space="preserve"> </w:t>
      </w:r>
      <w:r w:rsidRPr="002B5F64">
        <w:t>толстостенных труб. Труб</w:t>
      </w:r>
      <w:r>
        <w:t>огибочная машина</w:t>
      </w:r>
      <w:r w:rsidRPr="002B5F64">
        <w:t xml:space="preserve"> не используется для гибки стальных труб с</w:t>
      </w:r>
      <w:r w:rsidR="00A6254F" w:rsidRPr="00A6254F">
        <w:t xml:space="preserve"> </w:t>
      </w:r>
      <w:r w:rsidRPr="002B5F64">
        <w:t>разным диаметром и окрашенных труб.</w:t>
      </w:r>
    </w:p>
    <w:p w:rsidR="002B5F64" w:rsidRDefault="002B5F64" w:rsidP="002B5F64">
      <w:pPr>
        <w:spacing w:line="350" w:lineRule="auto"/>
        <w:ind w:right="730"/>
        <w:jc w:val="left"/>
      </w:pPr>
    </w:p>
    <w:p w:rsidR="002B5F64" w:rsidRDefault="002B5F64" w:rsidP="002B5F64">
      <w:pPr>
        <w:spacing w:line="350" w:lineRule="auto"/>
        <w:ind w:right="730"/>
        <w:jc w:val="left"/>
      </w:pPr>
    </w:p>
    <w:p w:rsidR="002B5F64" w:rsidRDefault="002B5F64" w:rsidP="002B5F64">
      <w:pPr>
        <w:spacing w:line="350" w:lineRule="auto"/>
        <w:ind w:right="730"/>
        <w:jc w:val="left"/>
      </w:pPr>
    </w:p>
    <w:p w:rsidR="002B5F64" w:rsidRDefault="002B5F64" w:rsidP="002B5F64">
      <w:pPr>
        <w:spacing w:line="350" w:lineRule="auto"/>
        <w:ind w:right="730"/>
        <w:jc w:val="left"/>
      </w:pPr>
    </w:p>
    <w:p w:rsidR="002B5F64" w:rsidRDefault="002B5F64" w:rsidP="002B5F64">
      <w:pPr>
        <w:spacing w:line="350" w:lineRule="auto"/>
        <w:ind w:right="730"/>
        <w:jc w:val="left"/>
      </w:pPr>
    </w:p>
    <w:p w:rsidR="002B5F64" w:rsidRDefault="002B5F64" w:rsidP="002B5F64">
      <w:pPr>
        <w:spacing w:line="350" w:lineRule="auto"/>
        <w:ind w:right="730"/>
        <w:jc w:val="left"/>
      </w:pPr>
    </w:p>
    <w:p w:rsidR="002B5F64" w:rsidRDefault="002B5F64" w:rsidP="002B5F64">
      <w:pPr>
        <w:spacing w:line="350" w:lineRule="auto"/>
        <w:ind w:right="730"/>
        <w:jc w:val="left"/>
      </w:pPr>
    </w:p>
    <w:p w:rsidR="002B5F64" w:rsidRDefault="002B5F64" w:rsidP="002B5F64">
      <w:pPr>
        <w:spacing w:line="350" w:lineRule="auto"/>
        <w:ind w:right="730"/>
        <w:jc w:val="left"/>
      </w:pPr>
    </w:p>
    <w:p w:rsidR="002B5F64" w:rsidRDefault="002B5F64" w:rsidP="002B5F64">
      <w:pPr>
        <w:spacing w:line="350" w:lineRule="auto"/>
        <w:ind w:right="730"/>
        <w:jc w:val="left"/>
      </w:pPr>
    </w:p>
    <w:p w:rsidR="008F7FB5" w:rsidRDefault="00AC566D">
      <w:pPr>
        <w:numPr>
          <w:ilvl w:val="0"/>
          <w:numId w:val="1"/>
        </w:numPr>
        <w:spacing w:after="3" w:line="259" w:lineRule="auto"/>
        <w:ind w:right="0" w:hanging="345"/>
        <w:jc w:val="left"/>
      </w:pPr>
      <w:r>
        <w:rPr>
          <w:b/>
        </w:rPr>
        <w:t xml:space="preserve">Технические параметры: </w:t>
      </w:r>
    </w:p>
    <w:tbl>
      <w:tblPr>
        <w:tblStyle w:val="TableGrid"/>
        <w:tblW w:w="8727" w:type="dxa"/>
        <w:tblInd w:w="1269" w:type="dxa"/>
        <w:tblCellMar>
          <w:top w:w="85" w:type="dxa"/>
          <w:left w:w="38" w:type="dxa"/>
          <w:bottom w:w="57" w:type="dxa"/>
        </w:tblCellMar>
        <w:tblLook w:val="04A0" w:firstRow="1" w:lastRow="0" w:firstColumn="1" w:lastColumn="0" w:noHBand="0" w:noVBand="1"/>
      </w:tblPr>
      <w:tblGrid>
        <w:gridCol w:w="1427"/>
        <w:gridCol w:w="1277"/>
        <w:gridCol w:w="1082"/>
        <w:gridCol w:w="1426"/>
        <w:gridCol w:w="1518"/>
        <w:gridCol w:w="1997"/>
      </w:tblGrid>
      <w:tr w:rsidR="008F7FB5">
        <w:trPr>
          <w:trHeight w:val="682"/>
        </w:trPr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17" w:firstLine="0"/>
              <w:jc w:val="center"/>
            </w:pPr>
            <w:r>
              <w:t xml:space="preserve">Модель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F7FB5" w:rsidRDefault="00AC566D">
            <w:pPr>
              <w:spacing w:after="0" w:line="259" w:lineRule="auto"/>
              <w:ind w:left="390" w:right="0" w:hanging="390"/>
              <w:jc w:val="left"/>
            </w:pPr>
            <w:r>
              <w:t xml:space="preserve">Мощность, (т) 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F7FB5" w:rsidRDefault="00AC566D">
            <w:pPr>
              <w:spacing w:after="0" w:line="259" w:lineRule="auto"/>
              <w:ind w:left="391" w:right="0" w:hanging="361"/>
              <w:jc w:val="left"/>
            </w:pPr>
            <w:r>
              <w:t xml:space="preserve">Макс. ход, мм 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F7FB5" w:rsidRDefault="00AC566D">
            <w:pPr>
              <w:spacing w:after="0" w:line="259" w:lineRule="auto"/>
              <w:ind w:left="0" w:right="0" w:firstLine="0"/>
              <w:jc w:val="center"/>
            </w:pPr>
            <w:r>
              <w:t xml:space="preserve">Диапазон зажима, мм </w:t>
            </w: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36" w:firstLine="0"/>
              <w:jc w:val="center"/>
            </w:pPr>
            <w:r>
              <w:t xml:space="preserve">Угол изгиба 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F7FB5" w:rsidRDefault="00AC566D">
            <w:pPr>
              <w:spacing w:after="0" w:line="259" w:lineRule="auto"/>
              <w:ind w:left="511" w:right="0" w:hanging="271"/>
            </w:pPr>
            <w:r>
              <w:t xml:space="preserve">Толщина стенки трубы, мм </w:t>
            </w:r>
          </w:p>
        </w:tc>
      </w:tr>
      <w:tr w:rsidR="008F7FB5" w:rsidTr="002628D0">
        <w:trPr>
          <w:trHeight w:val="445"/>
        </w:trPr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Pr="002628D0" w:rsidRDefault="002628D0" w:rsidP="002628D0">
            <w:pPr>
              <w:spacing w:after="0" w:line="259" w:lineRule="auto"/>
              <w:ind w:left="0" w:right="31" w:firstLine="0"/>
              <w:jc w:val="center"/>
              <w:rPr>
                <w:lang w:val="en-US"/>
              </w:rPr>
            </w:pPr>
            <w:r w:rsidRPr="00A7337D">
              <w:rPr>
                <w:b/>
                <w:bCs/>
                <w:sz w:val="24"/>
              </w:rPr>
              <w:t>MHPB-2J</w:t>
            </w:r>
            <w:r>
              <w:t xml:space="preserve"> </w:t>
            </w:r>
            <w:r>
              <w:rPr>
                <w:lang w:val="en-US"/>
              </w:rPr>
              <w:t>(</w:t>
            </w:r>
            <w:r w:rsidR="00AC566D">
              <w:t>HHW-2J</w:t>
            </w:r>
            <w:r>
              <w:rPr>
                <w:lang w:val="en-US"/>
              </w:rPr>
              <w:t>)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7" w:firstLine="0"/>
              <w:jc w:val="center"/>
            </w:pPr>
            <w:r>
              <w:t xml:space="preserve">13 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8" w:firstLine="0"/>
              <w:jc w:val="center"/>
            </w:pPr>
            <w:r>
              <w:t xml:space="preserve">250 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135" w:right="0" w:firstLine="0"/>
              <w:jc w:val="left"/>
            </w:pPr>
            <w:r>
              <w:t xml:space="preserve">Ø21,3-Ø60 </w:t>
            </w: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91" w:firstLine="0"/>
              <w:jc w:val="center"/>
            </w:pPr>
            <w:r>
              <w:t xml:space="preserve">90°≤a&lt;180° 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8" w:firstLine="0"/>
              <w:jc w:val="center"/>
            </w:pPr>
            <w:r>
              <w:t xml:space="preserve">2,75-4,5 </w:t>
            </w:r>
          </w:p>
        </w:tc>
      </w:tr>
      <w:tr w:rsidR="008F7FB5" w:rsidTr="002628D0">
        <w:trPr>
          <w:trHeight w:val="562"/>
        </w:trPr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Pr="002628D0" w:rsidRDefault="002628D0">
            <w:pPr>
              <w:spacing w:after="0" w:line="259" w:lineRule="auto"/>
              <w:ind w:left="0" w:right="31" w:firstLine="0"/>
              <w:jc w:val="center"/>
              <w:rPr>
                <w:lang w:val="en-US"/>
              </w:rPr>
            </w:pPr>
            <w:r w:rsidRPr="00A7337D">
              <w:rPr>
                <w:b/>
                <w:bCs/>
                <w:sz w:val="24"/>
              </w:rPr>
              <w:t>MHPB-</w:t>
            </w:r>
            <w:r>
              <w:rPr>
                <w:b/>
                <w:bCs/>
                <w:sz w:val="24"/>
              </w:rPr>
              <w:t>3</w:t>
            </w:r>
            <w:r w:rsidRPr="00A7337D">
              <w:rPr>
                <w:b/>
                <w:bCs/>
                <w:sz w:val="24"/>
              </w:rPr>
              <w:t>J</w:t>
            </w:r>
            <w:r>
              <w:rPr>
                <w:lang w:val="en-US"/>
              </w:rPr>
              <w:t xml:space="preserve"> (</w:t>
            </w:r>
            <w:r>
              <w:t>HHW-3J</w:t>
            </w:r>
            <w:r>
              <w:rPr>
                <w:lang w:val="en-US"/>
              </w:rPr>
              <w:t>)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7" w:firstLine="0"/>
              <w:jc w:val="center"/>
            </w:pPr>
            <w:r>
              <w:t xml:space="preserve">20 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8" w:firstLine="0"/>
              <w:jc w:val="center"/>
            </w:pPr>
            <w:r>
              <w:t xml:space="preserve">290 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135" w:right="0" w:firstLine="0"/>
              <w:jc w:val="left"/>
            </w:pPr>
            <w:r>
              <w:t xml:space="preserve">Ø21,3-Ø88,5 </w:t>
            </w: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91" w:firstLine="0"/>
              <w:jc w:val="center"/>
            </w:pPr>
            <w:r>
              <w:t xml:space="preserve">90°≤a&lt;180° 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23" w:firstLine="0"/>
              <w:jc w:val="center"/>
            </w:pPr>
            <w:r>
              <w:t xml:space="preserve">2,75-5 </w:t>
            </w:r>
          </w:p>
        </w:tc>
      </w:tr>
      <w:tr w:rsidR="008F7FB5" w:rsidTr="002628D0">
        <w:trPr>
          <w:trHeight w:val="460"/>
        </w:trPr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8D0" w:rsidRDefault="002628D0" w:rsidP="002628D0">
            <w:pPr>
              <w:spacing w:after="0" w:line="259" w:lineRule="auto"/>
              <w:ind w:left="0" w:right="31" w:firstLine="0"/>
              <w:jc w:val="center"/>
              <w:rPr>
                <w:lang w:val="en-US"/>
              </w:rPr>
            </w:pPr>
            <w:r w:rsidRPr="00A7337D">
              <w:rPr>
                <w:b/>
                <w:bCs/>
                <w:sz w:val="24"/>
              </w:rPr>
              <w:t>MHPB-</w:t>
            </w:r>
            <w:r>
              <w:rPr>
                <w:b/>
                <w:bCs/>
                <w:sz w:val="24"/>
              </w:rPr>
              <w:t>4</w:t>
            </w:r>
            <w:r w:rsidRPr="00A7337D">
              <w:rPr>
                <w:b/>
                <w:bCs/>
                <w:sz w:val="24"/>
              </w:rPr>
              <w:t>J</w:t>
            </w:r>
          </w:p>
          <w:p w:rsidR="008F7FB5" w:rsidRPr="002628D0" w:rsidRDefault="002628D0" w:rsidP="002628D0">
            <w:pPr>
              <w:spacing w:after="0" w:line="259" w:lineRule="auto"/>
              <w:ind w:left="0" w:right="31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AC566D">
              <w:t>HHW-4J</w:t>
            </w:r>
            <w:r>
              <w:rPr>
                <w:lang w:val="en-US"/>
              </w:rPr>
              <w:t>)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7" w:firstLine="0"/>
              <w:jc w:val="center"/>
            </w:pPr>
            <w:r>
              <w:t xml:space="preserve">23 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8" w:firstLine="0"/>
              <w:jc w:val="center"/>
            </w:pPr>
            <w:r>
              <w:t xml:space="preserve">370 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135" w:right="0" w:firstLine="0"/>
              <w:jc w:val="left"/>
            </w:pPr>
            <w:r>
              <w:t xml:space="preserve">Ø21,3-Ø108 </w:t>
            </w: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91" w:firstLine="0"/>
              <w:jc w:val="center"/>
            </w:pPr>
            <w:r>
              <w:t xml:space="preserve">90°≤a&lt;180° 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23" w:firstLine="0"/>
              <w:jc w:val="center"/>
            </w:pPr>
            <w:r>
              <w:t xml:space="preserve">2,75-6 </w:t>
            </w:r>
          </w:p>
        </w:tc>
      </w:tr>
    </w:tbl>
    <w:p w:rsidR="008F7FB5" w:rsidRDefault="00AC566D">
      <w:pPr>
        <w:spacing w:after="0" w:line="259" w:lineRule="auto"/>
        <w:ind w:left="1277" w:right="0" w:firstLine="0"/>
        <w:jc w:val="left"/>
      </w:pPr>
      <w:r>
        <w:rPr>
          <w:rFonts w:ascii="Arial Unicode MS" w:eastAsia="Arial Unicode MS" w:hAnsi="Arial Unicode MS" w:cs="Arial Unicode MS"/>
          <w:sz w:val="3"/>
        </w:rPr>
        <w:t xml:space="preserve"> </w:t>
      </w:r>
    </w:p>
    <w:p w:rsidR="008F7FB5" w:rsidRDefault="00AC566D" w:rsidP="00130660">
      <w:pPr>
        <w:spacing w:after="0" w:line="259" w:lineRule="auto"/>
        <w:ind w:left="1232" w:right="0" w:firstLine="0"/>
        <w:jc w:val="left"/>
        <w:rPr>
          <w:rFonts w:ascii="Arial Unicode MS" w:eastAsia="Arial Unicode MS" w:hAnsi="Arial Unicode MS" w:cs="Arial Unicode MS"/>
          <w:sz w:val="3"/>
        </w:rPr>
      </w:pPr>
      <w:r>
        <w:rPr>
          <w:rFonts w:ascii="Arial Unicode MS" w:eastAsia="Arial Unicode MS" w:hAnsi="Arial Unicode MS" w:cs="Arial Unicode MS"/>
          <w:sz w:val="3"/>
        </w:rPr>
        <w:t xml:space="preserve"> </w:t>
      </w:r>
    </w:p>
    <w:p w:rsidR="00316E2C" w:rsidRPr="002A219B" w:rsidRDefault="00316E2C" w:rsidP="00316E2C">
      <w:pPr>
        <w:spacing w:after="0" w:line="240" w:lineRule="auto"/>
        <w:rPr>
          <w:rFonts w:ascii="Arial" w:hAnsi="Arial" w:cs="Arial"/>
        </w:rPr>
      </w:pPr>
      <w:r w:rsidRPr="002A219B">
        <w:t>*</w:t>
      </w:r>
      <w:r w:rsidRPr="002A21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Используемое гидравлическое масло</w:t>
      </w:r>
      <w:r w:rsidRPr="002A219B">
        <w:rPr>
          <w:rFonts w:ascii="Arial" w:hAnsi="Arial" w:cs="Arial"/>
        </w:rPr>
        <w:t xml:space="preserve"> </w:t>
      </w:r>
      <w:r w:rsidRPr="00D175C8">
        <w:rPr>
          <w:rFonts w:ascii="Arial" w:hAnsi="Arial" w:cs="Arial"/>
          <w:lang w:val="en-US"/>
        </w:rPr>
        <w:t>ISO</w:t>
      </w:r>
      <w:r w:rsidRPr="002A21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№</w:t>
      </w:r>
      <w:r w:rsidRPr="002A219B">
        <w:rPr>
          <w:rFonts w:ascii="Arial" w:hAnsi="Arial" w:cs="Arial"/>
        </w:rPr>
        <w:t xml:space="preserve"> </w:t>
      </w:r>
      <w:r w:rsidRPr="00D175C8">
        <w:rPr>
          <w:rFonts w:ascii="Arial" w:hAnsi="Arial" w:cs="Arial"/>
          <w:lang w:val="en-US"/>
        </w:rPr>
        <w:t>is</w:t>
      </w:r>
      <w:r w:rsidRPr="002A219B">
        <w:rPr>
          <w:rFonts w:ascii="Arial" w:hAnsi="Arial" w:cs="Arial"/>
        </w:rPr>
        <w:t xml:space="preserve"> "</w:t>
      </w:r>
      <w:r w:rsidRPr="00D175C8">
        <w:rPr>
          <w:rFonts w:ascii="Arial" w:hAnsi="Arial" w:cs="Arial"/>
          <w:lang w:val="en-US"/>
        </w:rPr>
        <w:t>L</w:t>
      </w:r>
      <w:r w:rsidRPr="002A219B">
        <w:rPr>
          <w:rFonts w:ascii="Arial" w:hAnsi="Arial" w:cs="Arial"/>
        </w:rPr>
        <w:t>-</w:t>
      </w:r>
      <w:r w:rsidRPr="00D175C8">
        <w:rPr>
          <w:rFonts w:ascii="Arial" w:hAnsi="Arial" w:cs="Arial"/>
          <w:lang w:val="en-US"/>
        </w:rPr>
        <w:t>HG</w:t>
      </w:r>
      <w:r w:rsidRPr="002A219B">
        <w:rPr>
          <w:rFonts w:ascii="Arial" w:hAnsi="Arial" w:cs="Arial"/>
        </w:rPr>
        <w:t>68".</w:t>
      </w:r>
    </w:p>
    <w:p w:rsidR="00130660" w:rsidRDefault="00130660" w:rsidP="00130660">
      <w:pPr>
        <w:spacing w:after="0" w:line="259" w:lineRule="auto"/>
        <w:ind w:left="1232" w:right="0" w:firstLine="0"/>
        <w:jc w:val="left"/>
      </w:pPr>
    </w:p>
    <w:p w:rsidR="002B5F64" w:rsidRDefault="002B5F64" w:rsidP="00130660">
      <w:pPr>
        <w:spacing w:after="0" w:line="259" w:lineRule="auto"/>
        <w:ind w:left="1232" w:right="0" w:firstLine="0"/>
        <w:jc w:val="left"/>
      </w:pPr>
    </w:p>
    <w:p w:rsidR="002B5F64" w:rsidRDefault="002B5F64" w:rsidP="00130660">
      <w:pPr>
        <w:spacing w:after="0" w:line="259" w:lineRule="auto"/>
        <w:ind w:left="1232" w:right="0" w:firstLine="0"/>
        <w:jc w:val="left"/>
      </w:pPr>
    </w:p>
    <w:p w:rsidR="002B5F64" w:rsidRDefault="002B5F64" w:rsidP="00130660">
      <w:pPr>
        <w:spacing w:after="0" w:line="259" w:lineRule="auto"/>
        <w:ind w:left="1232" w:right="0" w:firstLine="0"/>
        <w:jc w:val="left"/>
      </w:pPr>
    </w:p>
    <w:p w:rsidR="002B5F64" w:rsidRDefault="002B5F64" w:rsidP="00130660">
      <w:pPr>
        <w:spacing w:after="0" w:line="259" w:lineRule="auto"/>
        <w:ind w:left="1232" w:right="0" w:firstLine="0"/>
        <w:jc w:val="left"/>
      </w:pPr>
    </w:p>
    <w:p w:rsidR="002B5F64" w:rsidRDefault="002B5F64" w:rsidP="00130660">
      <w:pPr>
        <w:spacing w:after="0" w:line="259" w:lineRule="auto"/>
        <w:ind w:left="1232" w:right="0" w:firstLine="0"/>
        <w:jc w:val="left"/>
      </w:pPr>
    </w:p>
    <w:p w:rsidR="002B5F64" w:rsidRDefault="002B5F64" w:rsidP="00130660">
      <w:pPr>
        <w:spacing w:after="0" w:line="259" w:lineRule="auto"/>
        <w:ind w:left="1232" w:right="0" w:firstLine="0"/>
        <w:jc w:val="left"/>
      </w:pPr>
    </w:p>
    <w:p w:rsidR="002B5F64" w:rsidRDefault="002B5F64" w:rsidP="00130660">
      <w:pPr>
        <w:spacing w:after="0" w:line="259" w:lineRule="auto"/>
        <w:ind w:left="1232" w:right="0" w:firstLine="0"/>
        <w:jc w:val="left"/>
      </w:pPr>
    </w:p>
    <w:p w:rsidR="002B5F64" w:rsidRDefault="002B5F64" w:rsidP="00130660">
      <w:pPr>
        <w:spacing w:after="0" w:line="259" w:lineRule="auto"/>
        <w:ind w:left="1232" w:right="0" w:firstLine="0"/>
        <w:jc w:val="left"/>
      </w:pPr>
    </w:p>
    <w:p w:rsidR="002B5F64" w:rsidRDefault="002B5F64" w:rsidP="00130660">
      <w:pPr>
        <w:spacing w:after="0" w:line="259" w:lineRule="auto"/>
        <w:ind w:left="1232" w:right="0" w:firstLine="0"/>
        <w:jc w:val="left"/>
      </w:pPr>
    </w:p>
    <w:p w:rsidR="002B5F64" w:rsidRDefault="002B5F64" w:rsidP="00130660">
      <w:pPr>
        <w:spacing w:after="0" w:line="259" w:lineRule="auto"/>
        <w:ind w:left="1232" w:right="0" w:firstLine="0"/>
        <w:jc w:val="left"/>
      </w:pPr>
    </w:p>
    <w:p w:rsidR="002B5F64" w:rsidRDefault="002B5F64" w:rsidP="00130660">
      <w:pPr>
        <w:spacing w:after="0" w:line="259" w:lineRule="auto"/>
        <w:ind w:left="1232" w:right="0" w:firstLine="0"/>
        <w:jc w:val="left"/>
      </w:pPr>
    </w:p>
    <w:p w:rsidR="008F7FB5" w:rsidRDefault="00AC566D">
      <w:pPr>
        <w:numPr>
          <w:ilvl w:val="0"/>
          <w:numId w:val="1"/>
        </w:numPr>
        <w:spacing w:after="306" w:line="259" w:lineRule="auto"/>
        <w:ind w:right="0" w:hanging="345"/>
        <w:jc w:val="left"/>
      </w:pPr>
      <w:r>
        <w:rPr>
          <w:b/>
        </w:rPr>
        <w:t xml:space="preserve">Порядок работы: </w:t>
      </w:r>
    </w:p>
    <w:p w:rsidR="008F7FB5" w:rsidRDefault="00AC566D">
      <w:pPr>
        <w:numPr>
          <w:ilvl w:val="1"/>
          <w:numId w:val="1"/>
        </w:numPr>
        <w:spacing w:after="44"/>
        <w:ind w:right="730" w:firstLine="541"/>
      </w:pPr>
      <w:r>
        <w:t xml:space="preserve">Закрыть переключатель. Нанести масло на контактные поверхности опорных роликов и сгибаемой трубы. </w:t>
      </w:r>
    </w:p>
    <w:p w:rsidR="008F7FB5" w:rsidRDefault="00AC566D">
      <w:pPr>
        <w:numPr>
          <w:ilvl w:val="1"/>
          <w:numId w:val="1"/>
        </w:numPr>
        <w:spacing w:after="32"/>
        <w:ind w:right="730" w:firstLine="541"/>
      </w:pPr>
      <w:r>
        <w:t xml:space="preserve">В соответствии с размерами изгибаемых труб выбрать подходящую форму для изгиба и закрепить ее на верхней части штока насоса. Пазы двух опорных роликов должны быть обращены к форме и следует обратить особое внимание на фиксацию опорных роликов на соответствующих монтажных отверстиях верхней и нижней пластин. Опорные ролики с максимальным размером должны быть зафиксированы в отверстиях на внешней полосе. Таким образом, можно предотвратить неправильную сборку опорных роликов и избежать повреждения формы и других деталей. </w:t>
      </w:r>
    </w:p>
    <w:p w:rsidR="008F7FB5" w:rsidRDefault="00AC566D" w:rsidP="00130660">
      <w:pPr>
        <w:numPr>
          <w:ilvl w:val="1"/>
          <w:numId w:val="1"/>
        </w:numPr>
        <w:ind w:right="730" w:firstLine="541"/>
      </w:pPr>
      <w:r>
        <w:t>Когда труба находится в месте изгиба закрыть верхнюю пластину. Медленно переместить форму к трубе с помощью насоса. После изгиба повернуть переключатель, и поршень будет отведен автоматически. Открыть верхнюю пластину и извлечь согнутую трубу.</w:t>
      </w:r>
    </w:p>
    <w:p w:rsidR="00130660" w:rsidRDefault="00130660" w:rsidP="00130660">
      <w:pPr>
        <w:spacing w:after="171" w:line="259" w:lineRule="auto"/>
        <w:ind w:left="1607" w:right="0" w:firstLine="0"/>
        <w:jc w:val="left"/>
      </w:pPr>
    </w:p>
    <w:p w:rsidR="00130660" w:rsidRDefault="00130660" w:rsidP="00130660">
      <w:pPr>
        <w:spacing w:after="171" w:line="259" w:lineRule="auto"/>
        <w:ind w:left="1607" w:right="0" w:firstLine="0"/>
        <w:jc w:val="left"/>
      </w:pPr>
    </w:p>
    <w:p w:rsidR="008F7FB5" w:rsidRDefault="00AC566D">
      <w:pPr>
        <w:numPr>
          <w:ilvl w:val="0"/>
          <w:numId w:val="1"/>
        </w:numPr>
        <w:spacing w:after="171" w:line="259" w:lineRule="auto"/>
        <w:ind w:right="0" w:hanging="345"/>
        <w:jc w:val="left"/>
      </w:pPr>
      <w:r>
        <w:rPr>
          <w:b/>
        </w:rPr>
        <w:t xml:space="preserve">Меры предосторожности: </w:t>
      </w:r>
    </w:p>
    <w:p w:rsidR="008F7FB5" w:rsidRDefault="00AC566D">
      <w:pPr>
        <w:numPr>
          <w:ilvl w:val="1"/>
          <w:numId w:val="1"/>
        </w:numPr>
        <w:ind w:right="730" w:firstLine="541"/>
      </w:pPr>
      <w:r>
        <w:t xml:space="preserve">Перед началом работы проверить уровень масла в масляном баке. Если масла недостаточно, то залить масло в масляный бак. </w:t>
      </w:r>
    </w:p>
    <w:p w:rsidR="008F7FB5" w:rsidRDefault="00AC566D">
      <w:pPr>
        <w:numPr>
          <w:ilvl w:val="1"/>
          <w:numId w:val="1"/>
        </w:numPr>
        <w:ind w:right="730" w:firstLine="541"/>
      </w:pPr>
      <w:r>
        <w:t xml:space="preserve">Перед началом работы переключатель должен быть плотно закрыт, иначе давление не будет поднято. Необходимо ослабить винт масляного сопла, чтобы обеспечить циркуляцию воздуха в масляном баке. </w:t>
      </w:r>
    </w:p>
    <w:p w:rsidR="008F7FB5" w:rsidRDefault="00AC566D">
      <w:pPr>
        <w:numPr>
          <w:ilvl w:val="1"/>
          <w:numId w:val="1"/>
        </w:numPr>
        <w:ind w:right="730" w:firstLine="541"/>
      </w:pPr>
      <w:r>
        <w:t xml:space="preserve">Диаметр сгибаемой трубы должен соответствовать диаметру пазов на пресс-форме, в противном случае сгибаемая труба будет деформирована и пресс-форма будет повреждена. Шов сварной трубы не должен быть обращен непосредственно к поверхности пресс-формы. Во процесса сгибания два опорных ролика должны прокатываться одновременно, в то время как труба скользит внутри паза пресс-формы. Если работает только один поддерживающий ролик, то необходимо немедленно прекратить работу. </w:t>
      </w:r>
    </w:p>
    <w:p w:rsidR="008F7FB5" w:rsidRDefault="00AC566D">
      <w:pPr>
        <w:numPr>
          <w:ilvl w:val="1"/>
          <w:numId w:val="1"/>
        </w:numPr>
        <w:ind w:right="730" w:firstLine="541"/>
      </w:pPr>
      <w:r>
        <w:t xml:space="preserve">Необходимо периодически очищать оборудование и добавлять масло в масляный бак, масло следует фильтровать специальной фильтрующей сеткой. Фильтрующее устройство следует регулярно чистить. </w:t>
      </w:r>
    </w:p>
    <w:p w:rsidR="008F7FB5" w:rsidRDefault="00AC566D">
      <w:pPr>
        <w:numPr>
          <w:ilvl w:val="1"/>
          <w:numId w:val="1"/>
        </w:numPr>
        <w:spacing w:after="537"/>
        <w:ind w:right="730" w:firstLine="541"/>
      </w:pPr>
      <w:r>
        <w:t xml:space="preserve">Для данной машины используется масло №15. </w:t>
      </w:r>
    </w:p>
    <w:p w:rsidR="008F7FB5" w:rsidRDefault="008F7FB5">
      <w:pPr>
        <w:spacing w:after="0" w:line="259" w:lineRule="auto"/>
        <w:ind w:left="1247" w:right="0" w:firstLine="0"/>
        <w:jc w:val="left"/>
      </w:pPr>
    </w:p>
    <w:p w:rsidR="008F7FB5" w:rsidRDefault="00AC566D">
      <w:pPr>
        <w:numPr>
          <w:ilvl w:val="0"/>
          <w:numId w:val="1"/>
        </w:numPr>
        <w:spacing w:after="123" w:line="259" w:lineRule="auto"/>
        <w:ind w:right="0" w:hanging="345"/>
        <w:jc w:val="left"/>
      </w:pPr>
      <w:r>
        <w:rPr>
          <w:b/>
        </w:rPr>
        <w:t xml:space="preserve">Запасные части: </w:t>
      </w:r>
    </w:p>
    <w:p w:rsidR="008F7FB5" w:rsidRDefault="00AC566D">
      <w:pPr>
        <w:ind w:left="1232" w:right="730" w:firstLine="405"/>
      </w:pPr>
      <w:r>
        <w:t xml:space="preserve">Для удобства клиентов некоторые запасные части упакованы в пакеты. Это – уплотнительные кольца, модель Y X: D28 (1 шт) и d16 (2 шт). </w:t>
      </w:r>
    </w:p>
    <w:p w:rsidR="008F7FB5" w:rsidRDefault="00AC566D">
      <w:pPr>
        <w:numPr>
          <w:ilvl w:val="0"/>
          <w:numId w:val="1"/>
        </w:numPr>
        <w:spacing w:after="3" w:line="259" w:lineRule="auto"/>
        <w:ind w:right="0" w:hanging="345"/>
        <w:jc w:val="left"/>
      </w:pPr>
      <w:r>
        <w:rPr>
          <w:b/>
        </w:rPr>
        <w:t xml:space="preserve">Устранение неполадок: </w:t>
      </w:r>
    </w:p>
    <w:tbl>
      <w:tblPr>
        <w:tblStyle w:val="TableGrid"/>
        <w:tblW w:w="8757" w:type="dxa"/>
        <w:tblInd w:w="1254" w:type="dxa"/>
        <w:tblCellMar>
          <w:top w:w="26" w:type="dxa"/>
          <w:left w:w="22" w:type="dxa"/>
          <w:bottom w:w="2" w:type="dxa"/>
          <w:right w:w="30" w:type="dxa"/>
        </w:tblCellMar>
        <w:tblLook w:val="04A0" w:firstRow="1" w:lastRow="0" w:firstColumn="1" w:lastColumn="0" w:noHBand="0" w:noVBand="1"/>
      </w:tblPr>
      <w:tblGrid>
        <w:gridCol w:w="2569"/>
        <w:gridCol w:w="3154"/>
        <w:gridCol w:w="3034"/>
      </w:tblGrid>
      <w:tr w:rsidR="008F7FB5">
        <w:trPr>
          <w:trHeight w:val="421"/>
        </w:trPr>
        <w:tc>
          <w:tcPr>
            <w:tcW w:w="2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7"/>
              </w:rPr>
              <w:t>Неполадка</w:t>
            </w:r>
            <w:r>
              <w:t xml:space="preserve"> </w:t>
            </w:r>
          </w:p>
        </w:tc>
        <w:tc>
          <w:tcPr>
            <w:tcW w:w="3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7"/>
              </w:rPr>
              <w:t>Причины</w:t>
            </w:r>
            <w:r>
              <w:t xml:space="preserve"> </w:t>
            </w:r>
          </w:p>
        </w:tc>
        <w:tc>
          <w:tcPr>
            <w:tcW w:w="3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7"/>
              </w:rPr>
              <w:t>Устранение</w:t>
            </w:r>
            <w:r>
              <w:t xml:space="preserve"> </w:t>
            </w:r>
          </w:p>
        </w:tc>
      </w:tr>
      <w:tr w:rsidR="008F7FB5">
        <w:trPr>
          <w:trHeight w:val="496"/>
        </w:trPr>
        <w:tc>
          <w:tcPr>
            <w:tcW w:w="2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7"/>
              </w:rPr>
              <w:t xml:space="preserve">Неустойчивое </w:t>
            </w:r>
            <w:r>
              <w:rPr>
                <w:sz w:val="17"/>
              </w:rPr>
              <w:tab/>
              <w:t xml:space="preserve">движение толкающего </w:t>
            </w:r>
            <w:r>
              <w:rPr>
                <w:sz w:val="17"/>
              </w:rPr>
              <w:tab/>
              <w:t xml:space="preserve">штока </w:t>
            </w:r>
            <w:r>
              <w:rPr>
                <w:sz w:val="17"/>
              </w:rPr>
              <w:tab/>
              <w:t xml:space="preserve">после выдвижения </w:t>
            </w:r>
            <w:r>
              <w:rPr>
                <w:sz w:val="17"/>
              </w:rPr>
              <w:tab/>
              <w:t xml:space="preserve">поршня </w:t>
            </w:r>
            <w:r>
              <w:rPr>
                <w:sz w:val="17"/>
              </w:rPr>
              <w:tab/>
              <w:t>на определенную длину с помощью рукоятки.</w:t>
            </w:r>
            <w:r>
              <w:t xml:space="preserve"> </w:t>
            </w:r>
          </w:p>
        </w:tc>
        <w:tc>
          <w:tcPr>
            <w:tcW w:w="3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F7FB5" w:rsidRDefault="00AC566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7"/>
              </w:rPr>
              <w:t>Винт масляного сопла не ослаблен.</w:t>
            </w:r>
            <w:r>
              <w:t xml:space="preserve"> </w:t>
            </w:r>
          </w:p>
        </w:tc>
        <w:tc>
          <w:tcPr>
            <w:tcW w:w="3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7"/>
              </w:rPr>
              <w:t>Ослабить винт масляного сопла.</w:t>
            </w:r>
            <w:r>
              <w:t xml:space="preserve"> </w:t>
            </w:r>
          </w:p>
        </w:tc>
      </w:tr>
      <w:tr w:rsidR="008F7FB5">
        <w:trPr>
          <w:trHeight w:val="9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8F7FB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159" w:firstLine="0"/>
            </w:pPr>
            <w:r>
              <w:rPr>
                <w:sz w:val="17"/>
              </w:rPr>
              <w:t>Разгерметизация на выпускном клапане на насосе, или деформация стального шарика выпускного клапана.</w:t>
            </w:r>
            <w:r>
              <w:t xml:space="preserve"> </w:t>
            </w:r>
          </w:p>
        </w:tc>
        <w:tc>
          <w:tcPr>
            <w:tcW w:w="3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F7FB5" w:rsidRDefault="00AC566D">
            <w:pPr>
              <w:spacing w:after="0" w:line="259" w:lineRule="auto"/>
              <w:ind w:left="0" w:right="0" w:firstLine="0"/>
            </w:pPr>
            <w:r>
              <w:rPr>
                <w:sz w:val="17"/>
              </w:rPr>
              <w:t>Загрязнение масла. Очистить масло и заменить стальной шарик.</w:t>
            </w:r>
            <w:r>
              <w:t xml:space="preserve"> </w:t>
            </w:r>
          </w:p>
        </w:tc>
      </w:tr>
      <w:tr w:rsidR="008F7FB5">
        <w:trPr>
          <w:trHeight w:val="738"/>
        </w:trPr>
        <w:tc>
          <w:tcPr>
            <w:tcW w:w="2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F7FB5" w:rsidRDefault="00AC566D">
            <w:pPr>
              <w:spacing w:after="0" w:line="259" w:lineRule="auto"/>
              <w:ind w:left="0" w:right="126" w:firstLine="0"/>
            </w:pPr>
            <w:r>
              <w:rPr>
                <w:sz w:val="17"/>
              </w:rPr>
              <w:t>Утечка масла на торцах штока поршней большого и малого насосов.</w:t>
            </w:r>
            <w:r>
              <w:t xml:space="preserve"> </w:t>
            </w:r>
          </w:p>
        </w:tc>
        <w:tc>
          <w:tcPr>
            <w:tcW w:w="3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7"/>
              </w:rPr>
              <w:t>Уплотнения повреждены.</w:t>
            </w:r>
            <w:r>
              <w:t xml:space="preserve"> </w:t>
            </w:r>
          </w:p>
        </w:tc>
        <w:tc>
          <w:tcPr>
            <w:tcW w:w="3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7"/>
              </w:rPr>
              <w:t>Замените уплотнения.</w:t>
            </w:r>
            <w:r>
              <w:t xml:space="preserve"> </w:t>
            </w:r>
          </w:p>
        </w:tc>
      </w:tr>
      <w:tr w:rsidR="008F7FB5">
        <w:trPr>
          <w:trHeight w:val="705"/>
        </w:trPr>
        <w:tc>
          <w:tcPr>
            <w:tcW w:w="2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0" w:firstLine="0"/>
            </w:pPr>
            <w:r>
              <w:rPr>
                <w:sz w:val="17"/>
              </w:rPr>
              <w:t>Утечка масла в месте расположения переключателя.</w:t>
            </w:r>
            <w:r>
              <w:t xml:space="preserve"> </w:t>
            </w:r>
          </w:p>
        </w:tc>
        <w:tc>
          <w:tcPr>
            <w:tcW w:w="3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7"/>
              </w:rPr>
              <w:t>Внутреннее уплотнение ослаблено.</w:t>
            </w:r>
            <w:r>
              <w:t xml:space="preserve"> </w:t>
            </w:r>
          </w:p>
        </w:tc>
        <w:tc>
          <w:tcPr>
            <w:tcW w:w="3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0" w:right="52" w:firstLine="0"/>
            </w:pPr>
            <w:r>
              <w:rPr>
                <w:sz w:val="17"/>
              </w:rPr>
              <w:t>После демонтажа ограничительного винта и переключателя затянуть уплотнение.</w:t>
            </w:r>
            <w:r>
              <w:t xml:space="preserve"> </w:t>
            </w:r>
          </w:p>
        </w:tc>
      </w:tr>
      <w:tr w:rsidR="008F7FB5">
        <w:trPr>
          <w:trHeight w:val="541"/>
        </w:trPr>
        <w:tc>
          <w:tcPr>
            <w:tcW w:w="2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0" w:firstLine="0"/>
            </w:pPr>
            <w:r>
              <w:rPr>
                <w:sz w:val="17"/>
              </w:rPr>
              <w:t>Слабое толкающее усилие толкающего штока.</w:t>
            </w:r>
            <w:r>
              <w:t xml:space="preserve"> </w:t>
            </w:r>
          </w:p>
        </w:tc>
        <w:tc>
          <w:tcPr>
            <w:tcW w:w="3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0" w:right="0" w:firstLine="0"/>
            </w:pPr>
            <w:r>
              <w:rPr>
                <w:sz w:val="17"/>
              </w:rPr>
              <w:t>Ненадлежащее прилегание стального шарика внутри переключателя.</w:t>
            </w:r>
            <w:r>
              <w:t xml:space="preserve"> </w:t>
            </w:r>
          </w:p>
        </w:tc>
        <w:tc>
          <w:tcPr>
            <w:tcW w:w="3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7"/>
              </w:rPr>
              <w:t>Заменить стальной шарик.</w:t>
            </w:r>
            <w:r>
              <w:t xml:space="preserve"> </w:t>
            </w:r>
          </w:p>
        </w:tc>
      </w:tr>
      <w:tr w:rsidR="008F7FB5">
        <w:trPr>
          <w:trHeight w:val="79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8F7FB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7"/>
              </w:rPr>
              <w:t xml:space="preserve">Стальной шарик неплотно зажат в верхней </w:t>
            </w:r>
            <w:r>
              <w:rPr>
                <w:sz w:val="17"/>
              </w:rPr>
              <w:tab/>
              <w:t xml:space="preserve">части </w:t>
            </w:r>
            <w:r>
              <w:rPr>
                <w:sz w:val="17"/>
              </w:rPr>
              <w:tab/>
              <w:t xml:space="preserve">переключателя </w:t>
            </w:r>
            <w:r>
              <w:rPr>
                <w:sz w:val="17"/>
              </w:rPr>
              <w:tab/>
              <w:t>или стальной шарик поврежден.</w:t>
            </w:r>
            <w:r>
              <w:t xml:space="preserve"> </w:t>
            </w:r>
          </w:p>
        </w:tc>
        <w:tc>
          <w:tcPr>
            <w:tcW w:w="3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50" w:firstLine="0"/>
            </w:pPr>
            <w:r>
              <w:rPr>
                <w:sz w:val="17"/>
              </w:rPr>
              <w:t>Закрыть переключатель или поместить стальной шарик в верхнюю часть переключателя, в случае его отсутствия.</w:t>
            </w:r>
            <w:r>
              <w:t xml:space="preserve"> </w:t>
            </w:r>
          </w:p>
        </w:tc>
      </w:tr>
    </w:tbl>
    <w:p w:rsidR="008F7FB5" w:rsidRDefault="00AC566D">
      <w:pPr>
        <w:spacing w:after="680" w:line="259" w:lineRule="auto"/>
        <w:ind w:left="1262" w:right="0" w:firstLine="0"/>
        <w:jc w:val="left"/>
      </w:pPr>
      <w:r>
        <w:rPr>
          <w:rFonts w:ascii="Arial Unicode MS" w:eastAsia="Arial Unicode MS" w:hAnsi="Arial Unicode MS" w:cs="Arial Unicode MS"/>
          <w:sz w:val="3"/>
        </w:rPr>
        <w:t xml:space="preserve"> </w:t>
      </w:r>
    </w:p>
    <w:p w:rsidR="008F7FB5" w:rsidRDefault="008F7FB5">
      <w:pPr>
        <w:spacing w:after="334" w:line="259" w:lineRule="auto"/>
        <w:ind w:left="697" w:right="0"/>
        <w:jc w:val="center"/>
      </w:pPr>
    </w:p>
    <w:tbl>
      <w:tblPr>
        <w:tblStyle w:val="TableGrid"/>
        <w:tblW w:w="8759" w:type="dxa"/>
        <w:tblInd w:w="1254" w:type="dxa"/>
        <w:tblCellMar>
          <w:left w:w="13" w:type="dxa"/>
        </w:tblCellMar>
        <w:tblLook w:val="04A0" w:firstRow="1" w:lastRow="0" w:firstColumn="1" w:lastColumn="0" w:noHBand="0" w:noVBand="1"/>
      </w:tblPr>
      <w:tblGrid>
        <w:gridCol w:w="2397"/>
        <w:gridCol w:w="2943"/>
        <w:gridCol w:w="3419"/>
      </w:tblGrid>
      <w:tr w:rsidR="008F7FB5">
        <w:trPr>
          <w:trHeight w:val="481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7"/>
              </w:rPr>
              <w:t xml:space="preserve">Неполадка 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7"/>
              </w:rPr>
              <w:t xml:space="preserve">Причины 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7"/>
              </w:rPr>
              <w:t xml:space="preserve">Устранение </w:t>
            </w:r>
          </w:p>
        </w:tc>
      </w:tr>
      <w:tr w:rsidR="008F7FB5">
        <w:trPr>
          <w:trHeight w:val="1035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9" w:right="0" w:firstLine="0"/>
            </w:pPr>
            <w:r>
              <w:rPr>
                <w:sz w:val="17"/>
              </w:rPr>
              <w:t xml:space="preserve">Утечка масла на верхней стороне толкающего штока. 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0" w:firstLine="0"/>
            </w:pPr>
            <w:r>
              <w:rPr>
                <w:sz w:val="17"/>
              </w:rPr>
              <w:t xml:space="preserve">Повреждено уплотнительное кольцо на верхней стороне толкающего штока. 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tabs>
                <w:tab w:val="center" w:pos="1740"/>
                <w:tab w:val="center" w:pos="3056"/>
              </w:tabs>
              <w:spacing w:after="70" w:line="259" w:lineRule="auto"/>
              <w:ind w:left="0" w:right="0" w:firstLine="0"/>
              <w:jc w:val="left"/>
            </w:pPr>
            <w:r>
              <w:rPr>
                <w:sz w:val="17"/>
              </w:rPr>
              <w:t xml:space="preserve">Заменить </w:t>
            </w:r>
            <w:r>
              <w:rPr>
                <w:sz w:val="17"/>
              </w:rPr>
              <w:tab/>
              <w:t xml:space="preserve">уплотнительное </w:t>
            </w:r>
            <w:r>
              <w:rPr>
                <w:sz w:val="17"/>
              </w:rPr>
              <w:tab/>
              <w:t xml:space="preserve">кольцо </w:t>
            </w:r>
          </w:p>
          <w:p w:rsidR="008F7FB5" w:rsidRDefault="00AC566D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17"/>
              </w:rPr>
              <w:t xml:space="preserve">(ответственность клиента). </w:t>
            </w:r>
          </w:p>
        </w:tc>
      </w:tr>
      <w:tr w:rsidR="008F7FB5">
        <w:trPr>
          <w:trHeight w:val="295"/>
        </w:trPr>
        <w:tc>
          <w:tcPr>
            <w:tcW w:w="23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81" w:line="259" w:lineRule="auto"/>
              <w:ind w:left="9" w:right="-1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507236" cy="114300"/>
                      <wp:effectExtent l="0" t="0" r="0" b="0"/>
                      <wp:docPr id="8201" name="Group 8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7236" cy="114300"/>
                                <a:chOff x="0" y="0"/>
                                <a:chExt cx="1507236" cy="114300"/>
                              </a:xfrm>
                            </wpg:grpSpPr>
                            <wps:wsp>
                              <wps:cNvPr id="9845" name="Shape 9845"/>
                              <wps:cNvSpPr/>
                              <wps:spPr>
                                <a:xfrm>
                                  <a:off x="0" y="0"/>
                                  <a:ext cx="1507236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236" h="114300">
                                      <a:moveTo>
                                        <a:pt x="0" y="0"/>
                                      </a:moveTo>
                                      <a:lnTo>
                                        <a:pt x="1507236" y="0"/>
                                      </a:lnTo>
                                      <a:lnTo>
                                        <a:pt x="1507236" y="114300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AAE504" id="Group 8201" o:spid="_x0000_s1026" style="width:118.7pt;height:9pt;mso-position-horizontal-relative:char;mso-position-vertical-relative:line" coordsize="15072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">
                      <v:shape id="Shape 9845" o:spid="_x0000_s1027" style="position:absolute;width:15072;height:1143;visibility:visible;mso-wrap-style:square;v-text-anchor:top" coordsize="150723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2CMQA&#10;AADdAAAADwAAAGRycy9kb3ducmV2LnhtbESPX2vCMBTF3wd+h3AF32Zq0eFqU9HBxvBhsE7fL81d&#10;U9bc1CZq++3NYLDHw/nz4+TbwbbiSr1vHCtYzBMQxJXTDdcKjl+vj2sQPiBrbB2TgpE8bIvJQ46Z&#10;djf+pGsZahFH2GeowITQZVL6ypBFP3cdcfS+XW8xRNnXUvd4i+O2lWmSPEmLDUeCwY5eDFU/5cUq&#10;OPCpGtOP435lxnQg/3bBc4Sr2XTYbUAEGsJ/+K/9rhU8r5cr+H0Tn4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ZtgjEAAAA3QAAAA8AAAAAAAAAAAAAAAAAmAIAAGRycy9k&#10;b3ducmV2LnhtbFBLBQYAAAAABAAEAPUAAACJAwAAAAA=&#10;" path="m,l1507236,r,114300l,114300,,e" stroked="f" strokeweight="0">
                        <v:stroke miterlimit="83231f" joinstyle="miter"/>
                        <v:path arrowok="t" textboxrect="0,0,1507236,114300"/>
                      </v:shape>
                      <w10:anchorlock/>
                    </v:group>
                  </w:pict>
                </mc:Fallback>
              </mc:AlternateContent>
            </w:r>
          </w:p>
          <w:p w:rsidR="008F7FB5" w:rsidRDefault="00AC566D">
            <w:pPr>
              <w:spacing w:after="0" w:line="259" w:lineRule="auto"/>
              <w:ind w:left="9" w:right="103" w:firstLine="0"/>
            </w:pPr>
            <w:r>
              <w:rPr>
                <w:sz w:val="17"/>
              </w:rPr>
              <w:t xml:space="preserve">Недостаточное всасывание масла большого и малого насосов. 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8F7FB5" w:rsidRDefault="008F7FB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8F7FB5" w:rsidRDefault="008F7FB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F7FB5">
        <w:trPr>
          <w:trHeight w:val="78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8F7FB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0" w:right="0" w:firstLine="0"/>
            </w:pPr>
            <w:r>
              <w:rPr>
                <w:sz w:val="17"/>
              </w:rPr>
              <w:t xml:space="preserve">Отсутствие масла или загрязнение поверхности фильтрующей сетки. </w:t>
            </w:r>
          </w:p>
        </w:tc>
        <w:tc>
          <w:tcPr>
            <w:tcW w:w="34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9" w:right="0" w:firstLine="0"/>
            </w:pPr>
            <w:r>
              <w:rPr>
                <w:sz w:val="17"/>
              </w:rPr>
              <w:t xml:space="preserve">Демонтировать деталь № 13 и очистить ее бензином. Залить масло в масляный бак. </w:t>
            </w:r>
          </w:p>
        </w:tc>
      </w:tr>
      <w:tr w:rsidR="008F7FB5">
        <w:trPr>
          <w:trHeight w:val="165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17"/>
              </w:rPr>
              <w:t xml:space="preserve">Трещина </w:t>
            </w:r>
            <w:r>
              <w:rPr>
                <w:sz w:val="17"/>
              </w:rPr>
              <w:tab/>
              <w:t xml:space="preserve">в </w:t>
            </w:r>
            <w:r>
              <w:rPr>
                <w:sz w:val="17"/>
              </w:rPr>
              <w:tab/>
              <w:t xml:space="preserve">монтажном отверстии пресс-формы. 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70" w:firstLine="0"/>
            </w:pPr>
            <w:r>
              <w:rPr>
                <w:sz w:val="17"/>
              </w:rPr>
              <w:t xml:space="preserve">Во время выталкивания пресс-формы она подвергается односторонней нагрузке, например, когда согнутая труба снова помещается в пресс-форму, она не позиционируется должным образом. 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9" w:right="94" w:firstLine="0"/>
            </w:pPr>
            <w:r>
              <w:rPr>
                <w:sz w:val="17"/>
              </w:rPr>
              <w:t xml:space="preserve">Проверить, совпадают ли положения двух опорных роликов. Нанести масло на контактные поверхности опорных роликов и сгибаемой трубы. </w:t>
            </w:r>
          </w:p>
        </w:tc>
      </w:tr>
      <w:tr w:rsidR="008F7FB5">
        <w:trPr>
          <w:trHeight w:val="1639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17"/>
              </w:rPr>
              <w:t xml:space="preserve">Аномальный </w:t>
            </w:r>
            <w:r>
              <w:rPr>
                <w:sz w:val="17"/>
              </w:rPr>
              <w:tab/>
              <w:t xml:space="preserve">отвод </w:t>
            </w:r>
            <w:r>
              <w:rPr>
                <w:sz w:val="17"/>
              </w:rPr>
              <w:tab/>
              <w:t xml:space="preserve">штока насоса. 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7FB5" w:rsidRDefault="00AC566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7"/>
              </w:rPr>
              <w:t xml:space="preserve">Стальной шарик на выпускном клапане не возвращается. 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9" w:right="95" w:firstLine="0"/>
            </w:pPr>
            <w:r>
              <w:rPr>
                <w:sz w:val="17"/>
              </w:rPr>
              <w:t xml:space="preserve">Расширить действие штока №7. При наличии давления на поршневом насосе несколько раз ударить по рукоятке молотком, стальной шарик будет возвращен. </w:t>
            </w:r>
          </w:p>
        </w:tc>
      </w:tr>
    </w:tbl>
    <w:p w:rsidR="008F7FB5" w:rsidRDefault="00AC566D">
      <w:pPr>
        <w:spacing w:after="68" w:line="259" w:lineRule="auto"/>
        <w:ind w:left="1262" w:right="0" w:firstLine="0"/>
        <w:jc w:val="left"/>
      </w:pPr>
      <w:r>
        <w:rPr>
          <w:rFonts w:ascii="Arial Unicode MS" w:eastAsia="Arial Unicode MS" w:hAnsi="Arial Unicode MS" w:cs="Arial Unicode MS"/>
          <w:sz w:val="17"/>
        </w:rPr>
        <w:t xml:space="preserve"> </w:t>
      </w:r>
    </w:p>
    <w:p w:rsidR="008F7FB5" w:rsidRDefault="008F7FB5">
      <w:pPr>
        <w:spacing w:after="0" w:line="259" w:lineRule="auto"/>
        <w:ind w:left="1247" w:right="0" w:firstLine="0"/>
        <w:jc w:val="left"/>
      </w:pPr>
    </w:p>
    <w:p w:rsidR="008F7FB5" w:rsidRDefault="00AC566D">
      <w:pPr>
        <w:spacing w:after="187" w:line="259" w:lineRule="auto"/>
        <w:ind w:left="1247" w:right="0" w:firstLine="0"/>
        <w:jc w:val="left"/>
      </w:pPr>
      <w:r>
        <w:rPr>
          <w:rFonts w:ascii="Arial Unicode MS" w:eastAsia="Arial Unicode MS" w:hAnsi="Arial Unicode MS" w:cs="Arial Unicode MS"/>
          <w:sz w:val="3"/>
        </w:rPr>
        <w:t xml:space="preserve"> </w:t>
      </w:r>
    </w:p>
    <w:p w:rsidR="008F7FB5" w:rsidRDefault="00AC566D">
      <w:pPr>
        <w:numPr>
          <w:ilvl w:val="0"/>
          <w:numId w:val="1"/>
        </w:numPr>
        <w:spacing w:after="3" w:line="259" w:lineRule="auto"/>
        <w:ind w:right="0" w:hanging="345"/>
        <w:jc w:val="left"/>
      </w:pPr>
      <w:r>
        <w:rPr>
          <w:b/>
        </w:rPr>
        <w:t xml:space="preserve">Формы: </w:t>
      </w:r>
    </w:p>
    <w:tbl>
      <w:tblPr>
        <w:tblStyle w:val="TableGrid"/>
        <w:tblW w:w="8591" w:type="dxa"/>
        <w:tblInd w:w="1339" w:type="dxa"/>
        <w:tblCellMar>
          <w:left w:w="684" w:type="dxa"/>
          <w:right w:w="115" w:type="dxa"/>
        </w:tblCellMar>
        <w:tblLook w:val="04A0" w:firstRow="1" w:lastRow="0" w:firstColumn="1" w:lastColumn="0" w:noHBand="0" w:noVBand="1"/>
      </w:tblPr>
      <w:tblGrid>
        <w:gridCol w:w="2153"/>
        <w:gridCol w:w="6438"/>
      </w:tblGrid>
      <w:tr w:rsidR="008F7FB5">
        <w:trPr>
          <w:trHeight w:val="962"/>
        </w:trPr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571" w:firstLine="0"/>
              <w:jc w:val="center"/>
            </w:pPr>
            <w:r>
              <w:t xml:space="preserve">Модель </w:t>
            </w:r>
          </w:p>
        </w:tc>
        <w:tc>
          <w:tcPr>
            <w:tcW w:w="6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FB5" w:rsidRDefault="00AC566D">
            <w:pPr>
              <w:spacing w:after="0" w:line="259" w:lineRule="auto"/>
              <w:ind w:left="0" w:right="558" w:firstLine="0"/>
              <w:jc w:val="center"/>
            </w:pPr>
            <w:r>
              <w:t xml:space="preserve">Гибочные формы </w:t>
            </w:r>
          </w:p>
        </w:tc>
      </w:tr>
      <w:tr w:rsidR="00C002EC" w:rsidTr="00C002EC">
        <w:trPr>
          <w:trHeight w:val="1005"/>
        </w:trPr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02EC" w:rsidRPr="002628D0" w:rsidRDefault="00C002EC" w:rsidP="00C002EC">
            <w:pPr>
              <w:spacing w:after="0" w:line="259" w:lineRule="auto"/>
              <w:ind w:left="-188" w:right="31" w:firstLine="0"/>
              <w:jc w:val="left"/>
              <w:rPr>
                <w:lang w:val="en-US"/>
              </w:rPr>
            </w:pPr>
            <w:r w:rsidRPr="00A7337D">
              <w:rPr>
                <w:b/>
                <w:bCs/>
                <w:sz w:val="24"/>
              </w:rPr>
              <w:t>MHPB-2J</w:t>
            </w:r>
            <w:r>
              <w:t xml:space="preserve"> </w:t>
            </w:r>
            <w:r>
              <w:rPr>
                <w:lang w:val="en-US"/>
              </w:rPr>
              <w:t>(</w:t>
            </w:r>
            <w:r>
              <w:t>HHW-2J</w:t>
            </w:r>
            <w:r>
              <w:rPr>
                <w:lang w:val="en-US"/>
              </w:rPr>
              <w:t>)</w:t>
            </w:r>
          </w:p>
        </w:tc>
        <w:tc>
          <w:tcPr>
            <w:tcW w:w="6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02EC" w:rsidRDefault="00C002EC" w:rsidP="00C002EC">
            <w:pPr>
              <w:spacing w:after="0" w:line="259" w:lineRule="auto"/>
              <w:ind w:left="0" w:right="0" w:firstLine="0"/>
              <w:jc w:val="left"/>
            </w:pPr>
            <w:r>
              <w:t xml:space="preserve">1/2" 3/4" 1" 1 1/4" 1 1/2" 2" </w:t>
            </w:r>
          </w:p>
        </w:tc>
      </w:tr>
      <w:tr w:rsidR="00C002EC" w:rsidTr="00C002EC">
        <w:trPr>
          <w:trHeight w:val="1060"/>
        </w:trPr>
        <w:tc>
          <w:tcPr>
            <w:tcW w:w="21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C002EC" w:rsidRPr="002628D0" w:rsidRDefault="00C002EC" w:rsidP="00C002EC">
            <w:pPr>
              <w:spacing w:after="0" w:line="259" w:lineRule="auto"/>
              <w:ind w:left="-188" w:right="31" w:firstLine="0"/>
              <w:jc w:val="left"/>
              <w:rPr>
                <w:lang w:val="en-US"/>
              </w:rPr>
            </w:pPr>
            <w:r w:rsidRPr="00A7337D">
              <w:rPr>
                <w:b/>
                <w:bCs/>
                <w:sz w:val="24"/>
              </w:rPr>
              <w:t>MHPB-</w:t>
            </w:r>
            <w:r>
              <w:rPr>
                <w:b/>
                <w:bCs/>
                <w:sz w:val="24"/>
              </w:rPr>
              <w:t>3</w:t>
            </w:r>
            <w:r w:rsidRPr="00A7337D">
              <w:rPr>
                <w:b/>
                <w:bCs/>
                <w:sz w:val="24"/>
              </w:rPr>
              <w:t>J</w:t>
            </w:r>
            <w:r>
              <w:rPr>
                <w:lang w:val="en-US"/>
              </w:rPr>
              <w:t xml:space="preserve"> (</w:t>
            </w:r>
            <w:r>
              <w:t>HHW-3J</w:t>
            </w:r>
            <w:r>
              <w:rPr>
                <w:lang w:val="en-US"/>
              </w:rPr>
              <w:t>)</w:t>
            </w:r>
          </w:p>
        </w:tc>
        <w:tc>
          <w:tcPr>
            <w:tcW w:w="64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C002EC" w:rsidRDefault="00C002EC" w:rsidP="00C002EC">
            <w:pPr>
              <w:spacing w:after="0" w:line="259" w:lineRule="auto"/>
              <w:ind w:left="0" w:right="0"/>
              <w:jc w:val="left"/>
            </w:pPr>
            <w:r>
              <w:t>1/2" 3/4" 1" 11/4" 11/2" 2" 2 1/2" 3"</w:t>
            </w:r>
          </w:p>
        </w:tc>
      </w:tr>
      <w:tr w:rsidR="00C002EC" w:rsidTr="00C002EC">
        <w:trPr>
          <w:trHeight w:val="1037"/>
        </w:trPr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02EC" w:rsidRDefault="00C002EC" w:rsidP="00C002EC">
            <w:pPr>
              <w:spacing w:after="0" w:line="259" w:lineRule="auto"/>
              <w:ind w:left="-188" w:right="31" w:firstLine="0"/>
              <w:jc w:val="left"/>
              <w:rPr>
                <w:lang w:val="en-US"/>
              </w:rPr>
            </w:pPr>
            <w:r w:rsidRPr="00A7337D">
              <w:rPr>
                <w:b/>
                <w:bCs/>
                <w:sz w:val="24"/>
              </w:rPr>
              <w:t>MHPB-</w:t>
            </w:r>
            <w:r>
              <w:rPr>
                <w:b/>
                <w:bCs/>
                <w:sz w:val="24"/>
              </w:rPr>
              <w:t>4</w:t>
            </w:r>
            <w:r w:rsidRPr="00A7337D">
              <w:rPr>
                <w:b/>
                <w:bCs/>
                <w:sz w:val="24"/>
              </w:rPr>
              <w:t>J</w:t>
            </w:r>
          </w:p>
          <w:p w:rsidR="00C002EC" w:rsidRPr="002628D0" w:rsidRDefault="00C002EC" w:rsidP="00C002EC">
            <w:pPr>
              <w:spacing w:after="0" w:line="259" w:lineRule="auto"/>
              <w:ind w:left="-188" w:right="31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(</w:t>
            </w:r>
            <w:r>
              <w:t>HHW-4J</w:t>
            </w:r>
            <w:r>
              <w:rPr>
                <w:lang w:val="en-US"/>
              </w:rPr>
              <w:t>)</w:t>
            </w:r>
          </w:p>
        </w:tc>
        <w:tc>
          <w:tcPr>
            <w:tcW w:w="6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02EC" w:rsidRDefault="00C002EC" w:rsidP="00C002EC">
            <w:pPr>
              <w:spacing w:after="0" w:line="259" w:lineRule="auto"/>
              <w:ind w:left="0" w:right="0" w:firstLine="0"/>
              <w:jc w:val="left"/>
            </w:pPr>
            <w:r>
              <w:t xml:space="preserve">1/2" 3/4" 1" 11/4" 11/2" 2" 2 1/2" 3" 4" </w:t>
            </w:r>
          </w:p>
        </w:tc>
      </w:tr>
    </w:tbl>
    <w:p w:rsidR="00996C15" w:rsidRDefault="00996C15">
      <w:pPr>
        <w:spacing w:after="0" w:line="259" w:lineRule="auto"/>
        <w:ind w:left="0" w:right="5036" w:firstLine="0"/>
        <w:jc w:val="right"/>
      </w:pPr>
    </w:p>
    <w:p w:rsidR="00DD6CC0" w:rsidRDefault="00DD6CC0">
      <w:pPr>
        <w:spacing w:after="0" w:line="259" w:lineRule="auto"/>
        <w:ind w:left="0" w:right="5036" w:firstLine="0"/>
        <w:jc w:val="right"/>
      </w:pPr>
    </w:p>
    <w:p w:rsidR="00DD6CC0" w:rsidRDefault="00DD6CC0">
      <w:pPr>
        <w:spacing w:after="0" w:line="259" w:lineRule="auto"/>
        <w:ind w:left="0" w:right="5036" w:firstLine="0"/>
        <w:jc w:val="right"/>
      </w:pPr>
    </w:p>
    <w:p w:rsidR="00DD6CC0" w:rsidRDefault="00DD6CC0">
      <w:pPr>
        <w:spacing w:after="0" w:line="259" w:lineRule="auto"/>
        <w:ind w:left="0" w:right="5036" w:firstLine="0"/>
        <w:jc w:val="right"/>
      </w:pPr>
    </w:p>
    <w:p w:rsidR="00DD6CC0" w:rsidRDefault="00DD6CC0">
      <w:pPr>
        <w:spacing w:after="0" w:line="259" w:lineRule="auto"/>
        <w:ind w:left="0" w:right="5036" w:firstLine="0"/>
        <w:jc w:val="right"/>
      </w:pPr>
    </w:p>
    <w:p w:rsidR="00DD6CC0" w:rsidRDefault="00DD6CC0">
      <w:pPr>
        <w:spacing w:after="0" w:line="259" w:lineRule="auto"/>
        <w:ind w:left="0" w:right="5036" w:firstLine="0"/>
        <w:jc w:val="right"/>
      </w:pPr>
    </w:p>
    <w:p w:rsidR="00DD6CC0" w:rsidRDefault="00DD6CC0">
      <w:pPr>
        <w:spacing w:after="0" w:line="259" w:lineRule="auto"/>
        <w:ind w:left="0" w:right="5036" w:firstLine="0"/>
        <w:jc w:val="right"/>
      </w:pPr>
    </w:p>
    <w:p w:rsidR="00DD6CC0" w:rsidRDefault="00DD6CC0">
      <w:pPr>
        <w:spacing w:after="0" w:line="259" w:lineRule="auto"/>
        <w:ind w:left="0" w:right="5036" w:firstLine="0"/>
        <w:jc w:val="right"/>
      </w:pPr>
    </w:p>
    <w:p w:rsidR="00DD6CC0" w:rsidRDefault="00DD6CC0">
      <w:pPr>
        <w:spacing w:after="0" w:line="259" w:lineRule="auto"/>
        <w:ind w:left="0" w:right="5036" w:firstLine="0"/>
        <w:jc w:val="right"/>
      </w:pPr>
    </w:p>
    <w:p w:rsidR="00DD6CC0" w:rsidRDefault="00DD6CC0">
      <w:pPr>
        <w:spacing w:after="0" w:line="259" w:lineRule="auto"/>
        <w:ind w:left="0" w:right="5036" w:firstLine="0"/>
        <w:jc w:val="right"/>
      </w:pPr>
    </w:p>
    <w:p w:rsidR="008F7FB5" w:rsidRDefault="00AC566D">
      <w:pPr>
        <w:numPr>
          <w:ilvl w:val="0"/>
          <w:numId w:val="1"/>
        </w:numPr>
        <w:spacing w:after="3" w:line="259" w:lineRule="auto"/>
        <w:ind w:right="0" w:hanging="345"/>
        <w:jc w:val="left"/>
      </w:pPr>
      <w:r>
        <w:rPr>
          <w:b/>
        </w:rPr>
        <w:t>Чертеж:</w:t>
      </w:r>
    </w:p>
    <w:p w:rsidR="00820011" w:rsidRDefault="00AC566D" w:rsidP="00DD6CC0">
      <w:pPr>
        <w:spacing w:after="69" w:line="259" w:lineRule="auto"/>
        <w:ind w:left="0" w:right="0" w:firstLine="0"/>
        <w:jc w:val="left"/>
      </w:pPr>
      <w:r>
        <w:rPr>
          <w:rFonts w:ascii="Arial Unicode MS" w:eastAsia="Arial Unicode MS" w:hAnsi="Arial Unicode MS" w:cs="Arial Unicode MS"/>
          <w:sz w:val="8"/>
        </w:rPr>
        <w:t xml:space="preserve"> </w:t>
      </w:r>
    </w:p>
    <w:p w:rsidR="008F7FB5" w:rsidRDefault="008F7FB5" w:rsidP="00130660">
      <w:pPr>
        <w:tabs>
          <w:tab w:val="center" w:pos="3057"/>
          <w:tab w:val="center" w:pos="3658"/>
          <w:tab w:val="center" w:pos="4213"/>
          <w:tab w:val="center" w:pos="4904"/>
          <w:tab w:val="center" w:pos="5310"/>
          <w:tab w:val="center" w:pos="5821"/>
        </w:tabs>
        <w:spacing w:line="259" w:lineRule="auto"/>
        <w:ind w:left="0" w:right="0" w:firstLine="0"/>
        <w:jc w:val="center"/>
      </w:pPr>
    </w:p>
    <w:p w:rsidR="00130660" w:rsidRPr="00130660" w:rsidRDefault="00130660" w:rsidP="00130660">
      <w:pPr>
        <w:pStyle w:val="a3"/>
        <w:numPr>
          <w:ilvl w:val="0"/>
          <w:numId w:val="2"/>
        </w:numPr>
        <w:spacing w:after="0" w:line="259" w:lineRule="auto"/>
        <w:ind w:left="1701" w:right="730"/>
        <w:rPr>
          <w:lang w:val="en-US"/>
        </w:rPr>
      </w:pPr>
      <w:r w:rsidRPr="007B64D2">
        <w:rPr>
          <w:noProof/>
        </w:rPr>
        <w:drawing>
          <wp:anchor distT="0" distB="0" distL="114300" distR="114300" simplePos="0" relativeHeight="251658240" behindDoc="1" locked="0" layoutInCell="1" allowOverlap="1" wp14:anchorId="7E00B723" wp14:editId="7C7EA3A9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07670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499" y="21457"/>
                <wp:lineTo x="2149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1"/>
        </w:rPr>
        <w:t>Поршневой насос</w:t>
      </w:r>
    </w:p>
    <w:p w:rsidR="00130660" w:rsidRPr="00130660" w:rsidRDefault="00130660" w:rsidP="00130660">
      <w:pPr>
        <w:pStyle w:val="a3"/>
        <w:numPr>
          <w:ilvl w:val="0"/>
          <w:numId w:val="2"/>
        </w:numPr>
        <w:spacing w:after="0" w:line="259" w:lineRule="auto"/>
        <w:ind w:left="1701" w:right="730"/>
        <w:rPr>
          <w:lang w:val="en-US"/>
        </w:rPr>
      </w:pPr>
      <w:r>
        <w:rPr>
          <w:szCs w:val="21"/>
        </w:rPr>
        <w:t>Переключатель</w:t>
      </w:r>
    </w:p>
    <w:p w:rsidR="00130660" w:rsidRPr="00130660" w:rsidRDefault="00130660" w:rsidP="00130660">
      <w:pPr>
        <w:pStyle w:val="a3"/>
        <w:numPr>
          <w:ilvl w:val="0"/>
          <w:numId w:val="2"/>
        </w:numPr>
        <w:spacing w:after="0" w:line="259" w:lineRule="auto"/>
        <w:ind w:left="1701" w:right="730"/>
        <w:rPr>
          <w:lang w:val="en-US"/>
        </w:rPr>
      </w:pPr>
      <w:r>
        <w:rPr>
          <w:szCs w:val="21"/>
        </w:rPr>
        <w:t>Масляное сопло</w:t>
      </w:r>
    </w:p>
    <w:p w:rsidR="00130660" w:rsidRPr="00130660" w:rsidRDefault="00130660" w:rsidP="00130660">
      <w:pPr>
        <w:pStyle w:val="a3"/>
        <w:numPr>
          <w:ilvl w:val="0"/>
          <w:numId w:val="2"/>
        </w:numPr>
        <w:spacing w:after="0" w:line="259" w:lineRule="auto"/>
        <w:ind w:left="1701" w:right="730"/>
        <w:rPr>
          <w:lang w:val="en-US"/>
        </w:rPr>
      </w:pPr>
      <w:r>
        <w:rPr>
          <w:szCs w:val="21"/>
        </w:rPr>
        <w:t>Опора масляного насоса</w:t>
      </w:r>
    </w:p>
    <w:p w:rsidR="00130660" w:rsidRPr="00130660" w:rsidRDefault="00130660" w:rsidP="00130660">
      <w:pPr>
        <w:pStyle w:val="a3"/>
        <w:numPr>
          <w:ilvl w:val="0"/>
          <w:numId w:val="2"/>
        </w:numPr>
        <w:spacing w:after="0" w:line="259" w:lineRule="auto"/>
        <w:ind w:left="1701" w:right="730"/>
        <w:rPr>
          <w:lang w:val="en-US"/>
        </w:rPr>
      </w:pPr>
      <w:r>
        <w:rPr>
          <w:szCs w:val="21"/>
        </w:rPr>
        <w:t>Рукоятка</w:t>
      </w:r>
    </w:p>
    <w:p w:rsidR="00130660" w:rsidRPr="00130660" w:rsidRDefault="00130660" w:rsidP="00130660">
      <w:pPr>
        <w:pStyle w:val="a3"/>
        <w:numPr>
          <w:ilvl w:val="0"/>
          <w:numId w:val="2"/>
        </w:numPr>
        <w:spacing w:after="0" w:line="259" w:lineRule="auto"/>
        <w:ind w:left="1701" w:right="730"/>
        <w:rPr>
          <w:lang w:val="en-US"/>
        </w:rPr>
      </w:pPr>
      <w:r>
        <w:rPr>
          <w:szCs w:val="21"/>
        </w:rPr>
        <w:t>Верхняя пластина</w:t>
      </w:r>
    </w:p>
    <w:p w:rsidR="00130660" w:rsidRPr="00130660" w:rsidRDefault="00130660" w:rsidP="00130660">
      <w:pPr>
        <w:pStyle w:val="a3"/>
        <w:numPr>
          <w:ilvl w:val="0"/>
          <w:numId w:val="2"/>
        </w:numPr>
        <w:spacing w:after="0" w:line="259" w:lineRule="auto"/>
        <w:ind w:left="1701" w:right="730"/>
        <w:rPr>
          <w:lang w:val="en-US"/>
        </w:rPr>
      </w:pPr>
      <w:r>
        <w:rPr>
          <w:szCs w:val="21"/>
        </w:rPr>
        <w:t>Рычаг</w:t>
      </w:r>
    </w:p>
    <w:p w:rsidR="00130660" w:rsidRPr="00130660" w:rsidRDefault="00130660" w:rsidP="00130660">
      <w:pPr>
        <w:pStyle w:val="a3"/>
        <w:numPr>
          <w:ilvl w:val="0"/>
          <w:numId w:val="2"/>
        </w:numPr>
        <w:spacing w:after="0" w:line="259" w:lineRule="auto"/>
        <w:ind w:left="1701" w:right="730"/>
        <w:rPr>
          <w:lang w:val="en-US"/>
        </w:rPr>
      </w:pPr>
      <w:r>
        <w:rPr>
          <w:szCs w:val="21"/>
        </w:rPr>
        <w:t>Опорные ролики</w:t>
      </w:r>
    </w:p>
    <w:p w:rsidR="00130660" w:rsidRPr="00130660" w:rsidRDefault="00130660" w:rsidP="00130660">
      <w:pPr>
        <w:pStyle w:val="a3"/>
        <w:numPr>
          <w:ilvl w:val="0"/>
          <w:numId w:val="2"/>
        </w:numPr>
        <w:spacing w:after="0" w:line="259" w:lineRule="auto"/>
        <w:ind w:left="1701" w:right="730"/>
        <w:rPr>
          <w:lang w:val="en-US"/>
        </w:rPr>
      </w:pPr>
      <w:r>
        <w:rPr>
          <w:szCs w:val="21"/>
        </w:rPr>
        <w:t>Гибочные формы</w:t>
      </w:r>
    </w:p>
    <w:p w:rsidR="00130660" w:rsidRPr="00130660" w:rsidRDefault="00130660" w:rsidP="00130660">
      <w:pPr>
        <w:pStyle w:val="a3"/>
        <w:numPr>
          <w:ilvl w:val="0"/>
          <w:numId w:val="2"/>
        </w:numPr>
        <w:spacing w:after="0" w:line="259" w:lineRule="auto"/>
        <w:ind w:left="1701" w:right="730"/>
        <w:rPr>
          <w:lang w:val="en-US"/>
        </w:rPr>
      </w:pPr>
      <w:r>
        <w:t>Нижняя пластина</w:t>
      </w:r>
    </w:p>
    <w:p w:rsidR="00130660" w:rsidRPr="00130660" w:rsidRDefault="00130660" w:rsidP="00130660">
      <w:pPr>
        <w:pStyle w:val="a3"/>
        <w:numPr>
          <w:ilvl w:val="0"/>
          <w:numId w:val="2"/>
        </w:numPr>
        <w:spacing w:after="0" w:line="259" w:lineRule="auto"/>
        <w:ind w:left="1701" w:right="730"/>
        <w:rPr>
          <w:lang w:val="en-US"/>
        </w:rPr>
      </w:pPr>
      <w:r>
        <w:rPr>
          <w:szCs w:val="21"/>
        </w:rPr>
        <w:t>Кронштейн</w:t>
      </w:r>
    </w:p>
    <w:p w:rsidR="00130660" w:rsidRPr="00130660" w:rsidRDefault="00130660" w:rsidP="00130660">
      <w:pPr>
        <w:pStyle w:val="a3"/>
        <w:numPr>
          <w:ilvl w:val="0"/>
          <w:numId w:val="2"/>
        </w:numPr>
        <w:spacing w:after="0" w:line="259" w:lineRule="auto"/>
        <w:ind w:left="1701" w:right="730"/>
        <w:rPr>
          <w:lang w:val="en-US"/>
        </w:rPr>
      </w:pPr>
      <w:r>
        <w:rPr>
          <w:szCs w:val="21"/>
        </w:rPr>
        <w:t>Маслобак</w:t>
      </w:r>
    </w:p>
    <w:p w:rsidR="00130660" w:rsidRPr="00130660" w:rsidRDefault="00130660" w:rsidP="00130660">
      <w:pPr>
        <w:pStyle w:val="a3"/>
        <w:numPr>
          <w:ilvl w:val="0"/>
          <w:numId w:val="2"/>
        </w:numPr>
        <w:spacing w:after="0" w:line="259" w:lineRule="auto"/>
        <w:ind w:left="1701" w:right="730"/>
        <w:rPr>
          <w:lang w:val="en-US"/>
        </w:rPr>
      </w:pPr>
      <w:r>
        <w:rPr>
          <w:szCs w:val="21"/>
        </w:rPr>
        <w:t>Отверстие для слива масла</w:t>
      </w:r>
    </w:p>
    <w:p w:rsidR="00A6254F" w:rsidRDefault="00130660" w:rsidP="00130660">
      <w:pPr>
        <w:pStyle w:val="a3"/>
        <w:numPr>
          <w:ilvl w:val="0"/>
          <w:numId w:val="2"/>
        </w:numPr>
        <w:spacing w:after="0" w:line="259" w:lineRule="auto"/>
        <w:ind w:left="1701" w:right="730"/>
        <w:rPr>
          <w:lang w:val="en-US"/>
        </w:rPr>
      </w:pPr>
      <w:r>
        <w:t>Рукоятка</w:t>
      </w:r>
    </w:p>
    <w:p w:rsidR="00A6254F" w:rsidRPr="00A6254F" w:rsidRDefault="00A6254F" w:rsidP="00A6254F">
      <w:pPr>
        <w:rPr>
          <w:lang w:val="en-US"/>
        </w:rPr>
      </w:pPr>
    </w:p>
    <w:p w:rsidR="00A6254F" w:rsidRPr="00A6254F" w:rsidRDefault="00A6254F" w:rsidP="00A6254F">
      <w:pPr>
        <w:rPr>
          <w:lang w:val="en-US"/>
        </w:rPr>
      </w:pPr>
    </w:p>
    <w:p w:rsidR="00A6254F" w:rsidRDefault="00A6254F" w:rsidP="00A6254F">
      <w:pPr>
        <w:rPr>
          <w:lang w:val="en-US"/>
        </w:rPr>
      </w:pPr>
    </w:p>
    <w:p w:rsidR="00C002EC" w:rsidRDefault="00C002EC" w:rsidP="00A6254F">
      <w:pPr>
        <w:rPr>
          <w:b/>
        </w:rPr>
      </w:pPr>
    </w:p>
    <w:p w:rsidR="00C002EC" w:rsidRDefault="00C002EC" w:rsidP="00A6254F">
      <w:pPr>
        <w:rPr>
          <w:b/>
        </w:rPr>
      </w:pPr>
    </w:p>
    <w:p w:rsidR="00C002EC" w:rsidRDefault="00C002EC" w:rsidP="00A6254F">
      <w:pPr>
        <w:rPr>
          <w:b/>
        </w:rPr>
      </w:pPr>
    </w:p>
    <w:p w:rsidR="008917CE" w:rsidRDefault="00C002EC" w:rsidP="00A6254F">
      <w:pPr>
        <w:rPr>
          <w:b/>
        </w:rPr>
      </w:pPr>
      <w:r w:rsidRPr="00C002EC">
        <w:rPr>
          <w:b/>
        </w:rPr>
        <w:t>Деталировка</w:t>
      </w:r>
    </w:p>
    <w:p w:rsidR="00C002EC" w:rsidRPr="00C002EC" w:rsidRDefault="00C002EC" w:rsidP="00A6254F">
      <w:pPr>
        <w:rPr>
          <w:b/>
        </w:rPr>
      </w:pPr>
      <w:r w:rsidRPr="00A7337D">
        <w:rPr>
          <w:b/>
          <w:bCs/>
          <w:sz w:val="24"/>
        </w:rPr>
        <w:t>MHPB-2J</w:t>
      </w:r>
      <w:r>
        <w:t xml:space="preserve"> </w:t>
      </w:r>
      <w:r>
        <w:rPr>
          <w:lang w:val="en-US"/>
        </w:rPr>
        <w:t>(</w:t>
      </w:r>
      <w:r>
        <w:t>HHW-2J</w:t>
      </w:r>
      <w:r>
        <w:rPr>
          <w:lang w:val="en-US"/>
        </w:rPr>
        <w:t>)</w:t>
      </w:r>
    </w:p>
    <w:p w:rsidR="00C002EC" w:rsidRPr="00C002EC" w:rsidRDefault="00C002EC" w:rsidP="00A6254F">
      <w:r w:rsidRPr="00C002EC">
        <w:rPr>
          <w:noProof/>
        </w:rPr>
        <w:drawing>
          <wp:inline distT="0" distB="0" distL="0" distR="0">
            <wp:extent cx="3376040" cy="37179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194" cy="374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CE" w:rsidRDefault="008917CE" w:rsidP="00A6254F">
      <w:pPr>
        <w:rPr>
          <w:lang w:val="en-US"/>
        </w:rPr>
      </w:pPr>
    </w:p>
    <w:p w:rsidR="008917CE" w:rsidRDefault="008917CE" w:rsidP="00A6254F">
      <w:pPr>
        <w:rPr>
          <w:lang w:val="en-US"/>
        </w:rPr>
      </w:pPr>
    </w:p>
    <w:tbl>
      <w:tblPr>
        <w:tblW w:w="9040" w:type="dxa"/>
        <w:tblInd w:w="562" w:type="dxa"/>
        <w:tblLook w:val="04A0" w:firstRow="1" w:lastRow="0" w:firstColumn="1" w:lastColumn="0" w:noHBand="0" w:noVBand="1"/>
      </w:tblPr>
      <w:tblGrid>
        <w:gridCol w:w="460"/>
        <w:gridCol w:w="1660"/>
        <w:gridCol w:w="5620"/>
        <w:gridCol w:w="1300"/>
      </w:tblGrid>
      <w:tr w:rsidR="00C002EC" w:rsidRPr="00C002EC" w:rsidTr="00C002EC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№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Номер позиции</w:t>
            </w:r>
          </w:p>
        </w:tc>
        <w:tc>
          <w:tcPr>
            <w:tcW w:w="5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Описание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Количество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HHW-2J-002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Нижняя пластина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HHW-2J-013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Боковой опрный блок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2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HHW-2J-013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Палец блока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2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Пружинное кольцо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4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HHW-2J-001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Верхняя пластина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HHW-2J-015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Палец верхней пластины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Гибочный штамп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 комплект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HHW-2J-010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Стопорное кольцо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HHW-2J-011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Передняя втулка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HHW-2J-009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топорное кольцо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HHW-2J-008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Блок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HHW-2J-007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Металлическое кольцо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Уплотнительное кольцо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2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Установочный винт с шестигранной головкой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Уплотнительное кольцо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Винты с шестигранным отверстием в головке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Нейлоновая прокладка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HHW-2J-004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Поршень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lastRenderedPageBreak/>
              <w:t>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HHW-2J-012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Задняя втулка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Y-образное уплотнительное кольцо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HHW-2J-016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Пружинное гнездо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HHW-2J-033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Пружина натяжения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23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Винты с шестигранным отверстием в головке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ружинная шайба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Уплотнительное кольцо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2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26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HHW-2J-005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Масляная трубка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27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Втулка ручки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HHW-2J-030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Ручка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4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29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HHW-2J-006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Масляный бак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HHW-2J-021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Соединение ручки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2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31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HHW-2J-024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Большая гайка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HHW-2J-027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Небольшая гайка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HHW-2J-026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Большой стержень насоса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HHW-2J-029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Небольшой стержень насоса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35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Уплотнительное кольцо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Y-образное уплотнительное кольцо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Уплотнительное кольцо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Y-образное уплотнительное кольцо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39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HHW-2J-025</w:t>
            </w:r>
          </w:p>
        </w:tc>
        <w:tc>
          <w:tcPr>
            <w:tcW w:w="5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Большая втулка насоса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HHW-2J-028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Небольшая втулка насоса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41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Медная прокладка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lastRenderedPageBreak/>
              <w:t>42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Медная прокладка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 xml:space="preserve">Стальной шар </w:t>
            </w:r>
            <w:r w:rsidRPr="00C002EC">
              <w:rPr>
                <w:rFonts w:ascii="Cambria Math" w:hAnsi="Cambria Math" w:cs="Cambria Math"/>
                <w:sz w:val="22"/>
              </w:rPr>
              <w:t>∅</w:t>
            </w:r>
            <w:r w:rsidRPr="00C002EC">
              <w:rPr>
                <w:rFonts w:ascii="Calibri" w:hAnsi="Calibri"/>
                <w:sz w:val="22"/>
              </w:rPr>
              <w:t xml:space="preserve">6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4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44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Клапан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4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Палец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6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46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Шплинт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6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47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HHW-2J-022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Перемычка соединения на корпус ручки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2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48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HHW-2J-003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Корпус цилиндра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49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Шайба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Уплотнительное кольцо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51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HHW-2J-019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Гнездо масляного фильтра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52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 xml:space="preserve">Стальной шар </w:t>
            </w:r>
            <w:r w:rsidRPr="00C002EC">
              <w:rPr>
                <w:rFonts w:ascii="Cambria Math" w:hAnsi="Cambria Math" w:cs="Cambria Math"/>
                <w:sz w:val="22"/>
              </w:rPr>
              <w:t>∅</w:t>
            </w:r>
            <w:r w:rsidRPr="00C002EC">
              <w:rPr>
                <w:rFonts w:ascii="Calibri" w:hAnsi="Calibri"/>
                <w:sz w:val="22"/>
              </w:rPr>
              <w:t xml:space="preserve">8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53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Нейлоновая шайба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54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Уплотнительное кольцо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55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HHW-2J-017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Пробка возвратного масла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56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HHW-2J-018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Выключатель возвратного масла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57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Коническая пружина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2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58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Шайба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59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HHW-2J-020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Выпускная гайка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60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Винты с шестигранным отверстием в головке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4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61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Плоская шайба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4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62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Упругая прокладка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4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63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Винты с шестигранным отверстием в головке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3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64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Втулка ноги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3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lastRenderedPageBreak/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Насос в сборе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 комплект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Гибочный штамп 1/2"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Гибочный штамп 3/4"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Гибочный штамп 1"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Гибочный штамп 1 1/4"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 xml:space="preserve"> Гибочный штамп 1 1/2"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  <w:tr w:rsidR="00C002EC" w:rsidRPr="00C002EC" w:rsidTr="00C002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Гибочный штамп 2"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EC" w:rsidRPr="00C002EC" w:rsidRDefault="00C002EC" w:rsidP="00C002EC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C002EC">
              <w:rPr>
                <w:rFonts w:ascii="Calibri" w:hAnsi="Calibri"/>
                <w:sz w:val="22"/>
              </w:rPr>
              <w:t>1</w:t>
            </w:r>
          </w:p>
        </w:tc>
      </w:tr>
    </w:tbl>
    <w:p w:rsidR="00C002EC" w:rsidRDefault="00C002EC" w:rsidP="00A6254F">
      <w:pPr>
        <w:rPr>
          <w:lang w:val="en-US"/>
        </w:rPr>
      </w:pPr>
    </w:p>
    <w:p w:rsidR="004002F8" w:rsidRPr="00D32083" w:rsidRDefault="00F576B5" w:rsidP="00A6254F">
      <w:r>
        <w:rPr>
          <w:b/>
          <w:bCs/>
          <w:sz w:val="24"/>
        </w:rPr>
        <w:t xml:space="preserve">Далее деталировка - </w:t>
      </w:r>
      <w:r w:rsidR="004002F8" w:rsidRPr="00A7337D">
        <w:rPr>
          <w:b/>
          <w:bCs/>
          <w:sz w:val="24"/>
        </w:rPr>
        <w:t>MHPB-</w:t>
      </w:r>
      <w:r w:rsidR="004002F8">
        <w:rPr>
          <w:b/>
          <w:bCs/>
          <w:sz w:val="24"/>
        </w:rPr>
        <w:t>3</w:t>
      </w:r>
      <w:r w:rsidR="004002F8" w:rsidRPr="00A7337D">
        <w:rPr>
          <w:b/>
          <w:bCs/>
          <w:sz w:val="24"/>
        </w:rPr>
        <w:t>J</w:t>
      </w:r>
      <w:r w:rsidR="004002F8" w:rsidRPr="00D32083">
        <w:t xml:space="preserve"> (</w:t>
      </w:r>
      <w:r w:rsidR="004002F8">
        <w:t>HHW-3J</w:t>
      </w:r>
      <w:r w:rsidR="004002F8" w:rsidRPr="00D32083">
        <w:t>)</w:t>
      </w:r>
    </w:p>
    <w:p w:rsidR="008917CE" w:rsidRDefault="004002F8" w:rsidP="00A6254F">
      <w:pPr>
        <w:rPr>
          <w:lang w:val="en-US"/>
        </w:rPr>
      </w:pPr>
      <w:r w:rsidRPr="004002F8">
        <w:rPr>
          <w:noProof/>
        </w:rPr>
        <w:lastRenderedPageBreak/>
        <w:drawing>
          <wp:inline distT="0" distB="0" distL="0" distR="0">
            <wp:extent cx="4287328" cy="471542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851" cy="474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2F8" w:rsidRDefault="004002F8" w:rsidP="00A6254F">
      <w:pPr>
        <w:rPr>
          <w:lang w:val="en-US"/>
        </w:rPr>
      </w:pPr>
    </w:p>
    <w:p w:rsidR="004002F8" w:rsidRDefault="004002F8" w:rsidP="00A6254F">
      <w:pPr>
        <w:rPr>
          <w:lang w:val="en-US"/>
        </w:rPr>
      </w:pPr>
    </w:p>
    <w:tbl>
      <w:tblPr>
        <w:tblW w:w="8555" w:type="dxa"/>
        <w:tblInd w:w="704" w:type="dxa"/>
        <w:tblLook w:val="04A0" w:firstRow="1" w:lastRow="0" w:firstColumn="1" w:lastColumn="0" w:noHBand="0" w:noVBand="1"/>
      </w:tblPr>
      <w:tblGrid>
        <w:gridCol w:w="460"/>
        <w:gridCol w:w="1780"/>
        <w:gridCol w:w="5020"/>
        <w:gridCol w:w="1295"/>
      </w:tblGrid>
      <w:tr w:rsidR="004002F8" w:rsidRPr="004002F8" w:rsidTr="004002F8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№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Номер позиции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Описание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Количество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J-002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Нижняя пластина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J-013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Боковой опрный блок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2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J-013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Палец блока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2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Пружинное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4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J-001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Верхняя пластина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J-015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Палец верхней пластины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Гибочный штамп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 комплект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J-010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Стопорное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J-011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Передняя втулка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J-009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Стопорное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J-008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Блок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J-007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Металлическое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Уплотнительное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2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Установочный винт с шестигранной головкой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Уплотнительное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Винты с шестигранным отверстием в головке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Нейлоновая прокладка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J-004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Поршень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J-012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Задняя втулка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lastRenderedPageBreak/>
              <w:t>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Y-образное уплотнительное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J-016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Пружинное гнездо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J-033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Пружина натяжения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Винты с шестигранным отверстием в головке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Пружинная шайба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Уплотнительное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2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J-005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Масляная трубка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Втулка ручки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28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J-030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Ручка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4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J-006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Масляный бак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J-021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Соединение ручки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2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J-024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Большая гайка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J-027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Небольшая гайка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33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J-026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Большой стержень насоса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J-029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Небольшой стержень насоса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35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Уплотнительное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Y-образное уплотнительное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Уплотнительное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38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Y-образное уплотнительное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39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J-025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Большая втулка насоса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J-028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Небольшая втулка насоса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Медная прокладка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42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Медная прокладка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lastRenderedPageBreak/>
              <w:t>43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 xml:space="preserve">Стальной шар </w:t>
            </w:r>
            <w:r w:rsidRPr="004002F8">
              <w:rPr>
                <w:rFonts w:ascii="Cambria Math" w:hAnsi="Cambria Math" w:cs="Cambria Math"/>
                <w:sz w:val="22"/>
              </w:rPr>
              <w:t>∅</w:t>
            </w:r>
            <w:r w:rsidRPr="004002F8">
              <w:rPr>
                <w:rFonts w:ascii="Calibri" w:hAnsi="Calibri"/>
                <w:sz w:val="22"/>
              </w:rPr>
              <w:t xml:space="preserve">6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4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Клапан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4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Палец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6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46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Шплинт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6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J-022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Перемычка соединения на корпус ручки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2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48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J-003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Корпус цилиндра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49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 xml:space="preserve"> Шайба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 xml:space="preserve"> Уплотнительное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51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J-019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Гнездо масляного фильтра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52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 xml:space="preserve">Стальной шар </w:t>
            </w:r>
            <w:r w:rsidRPr="004002F8">
              <w:rPr>
                <w:rFonts w:ascii="Cambria Math" w:hAnsi="Cambria Math" w:cs="Cambria Math"/>
                <w:sz w:val="22"/>
              </w:rPr>
              <w:t>∅</w:t>
            </w:r>
            <w:r w:rsidRPr="004002F8">
              <w:rPr>
                <w:rFonts w:ascii="Calibri" w:hAnsi="Calibri"/>
                <w:sz w:val="22"/>
              </w:rPr>
              <w:t xml:space="preserve">8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53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Нейлоновая шайба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54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Уплотнительное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55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J-017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Пробка возвратного масла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56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J-018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Выключатель возвратного масла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57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2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58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Шайба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59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HHW-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J-020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Выпускная гайка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60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Винты с шестигранным отверстием в головке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4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61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Плоская шайба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4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62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Упругая прокладка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4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63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Винты с шестигранным отверстием в головке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3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64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Втулка ноги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3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lastRenderedPageBreak/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Насос в сборе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 комплект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Гибочный штамп 1/2"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Гибочный штамп 3/4"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Гибочный штамп 1"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Гибочный штамп 1 1/4"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Гибочный штамп1 1/2"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Гибочный штамп 2"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Гибочный штамп 2</w:t>
            </w:r>
            <w:r w:rsidRPr="004002F8">
              <w:rPr>
                <w:rFonts w:ascii="SimSun" w:eastAsia="SimSun" w:hAnsi="SimSun" w:hint="eastAsia"/>
                <w:sz w:val="22"/>
              </w:rPr>
              <w:t xml:space="preserve"> 1/2</w:t>
            </w:r>
            <w:r w:rsidRPr="004002F8">
              <w:rPr>
                <w:rFonts w:ascii="Calibri" w:hAnsi="Calibri"/>
                <w:sz w:val="22"/>
              </w:rPr>
              <w:t>"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  <w:tr w:rsidR="004002F8" w:rsidRPr="004002F8" w:rsidTr="004002F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 xml:space="preserve">Гибочный штамп </w:t>
            </w:r>
            <w:r w:rsidRPr="004002F8">
              <w:rPr>
                <w:rFonts w:ascii="SimSun" w:eastAsia="SimSun" w:hAnsi="SimSun" w:hint="eastAsia"/>
                <w:sz w:val="22"/>
              </w:rPr>
              <w:t>3</w:t>
            </w:r>
            <w:r w:rsidRPr="004002F8">
              <w:rPr>
                <w:rFonts w:ascii="Calibri" w:hAnsi="Calibri"/>
                <w:sz w:val="22"/>
              </w:rPr>
              <w:t>"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F8" w:rsidRPr="004002F8" w:rsidRDefault="004002F8" w:rsidP="004002F8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4002F8">
              <w:rPr>
                <w:rFonts w:ascii="Calibri" w:hAnsi="Calibri"/>
                <w:sz w:val="22"/>
              </w:rPr>
              <w:t>1</w:t>
            </w:r>
          </w:p>
        </w:tc>
      </w:tr>
    </w:tbl>
    <w:p w:rsidR="004002F8" w:rsidRDefault="004002F8" w:rsidP="00A6254F">
      <w:pPr>
        <w:rPr>
          <w:lang w:val="en-US"/>
        </w:rPr>
      </w:pPr>
    </w:p>
    <w:p w:rsidR="00F576B5" w:rsidRPr="00F576B5" w:rsidRDefault="00F576B5" w:rsidP="00F576B5">
      <w:r>
        <w:rPr>
          <w:b/>
          <w:bCs/>
          <w:sz w:val="24"/>
        </w:rPr>
        <w:t xml:space="preserve">Далее деталировка - </w:t>
      </w:r>
      <w:r w:rsidRPr="00A7337D">
        <w:rPr>
          <w:b/>
          <w:bCs/>
          <w:sz w:val="24"/>
        </w:rPr>
        <w:t>MHPB-</w:t>
      </w:r>
      <w:r>
        <w:rPr>
          <w:b/>
          <w:bCs/>
          <w:sz w:val="24"/>
        </w:rPr>
        <w:t>4</w:t>
      </w:r>
      <w:r w:rsidRPr="00A7337D">
        <w:rPr>
          <w:b/>
          <w:bCs/>
          <w:sz w:val="24"/>
        </w:rPr>
        <w:t>J</w:t>
      </w:r>
      <w:r w:rsidRPr="00F576B5">
        <w:t xml:space="preserve"> (</w:t>
      </w:r>
      <w:r>
        <w:t>HHW-</w:t>
      </w:r>
      <w:r>
        <w:t>4</w:t>
      </w:r>
      <w:r>
        <w:t>J</w:t>
      </w:r>
      <w:r w:rsidRPr="00F576B5">
        <w:t>)</w:t>
      </w:r>
    </w:p>
    <w:p w:rsidR="004002F8" w:rsidRDefault="00D32083" w:rsidP="00A6254F">
      <w:r w:rsidRPr="00D32083">
        <w:rPr>
          <w:noProof/>
        </w:rPr>
        <w:lastRenderedPageBreak/>
        <w:drawing>
          <wp:inline distT="0" distB="0" distL="0" distR="0">
            <wp:extent cx="4172027" cy="4606182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217" cy="461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83" w:rsidRDefault="00D32083" w:rsidP="00A6254F"/>
    <w:tbl>
      <w:tblPr>
        <w:tblW w:w="7935" w:type="dxa"/>
        <w:tblInd w:w="704" w:type="dxa"/>
        <w:tblLook w:val="04A0" w:firstRow="1" w:lastRow="0" w:firstColumn="1" w:lastColumn="0" w:noHBand="0" w:noVBand="1"/>
      </w:tblPr>
      <w:tblGrid>
        <w:gridCol w:w="460"/>
        <w:gridCol w:w="1600"/>
        <w:gridCol w:w="66"/>
        <w:gridCol w:w="4514"/>
        <w:gridCol w:w="1295"/>
      </w:tblGrid>
      <w:tr w:rsidR="00D32083" w:rsidRPr="00D32083" w:rsidTr="00D32083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№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Номер позиции</w:t>
            </w:r>
          </w:p>
        </w:tc>
        <w:tc>
          <w:tcPr>
            <w:tcW w:w="4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Описание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Количество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HHW-4J-002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Нижняя пластина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HHW-4J-013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Боковой опорный блок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2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HHW-4J-013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Палец блока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2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Пружинное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4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HHW-4J-001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Верхняя пластина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HHW-4J-015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Палец верхней пластины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Гибочный штамп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 комплект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HHW-4J-010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Стопорное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HHW-4J-011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Передняя втулка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HHW-4J-009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Стопорное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HHW-4J-008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Блок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HHW-4J-007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Металлическое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Уплотнительное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2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Установочный винт с шестигранной головкой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Уплотнительное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Винты с шестигранным отверстием в головке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Нейлоновая прокладка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HHW-4J-004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Поршень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HHW-4J-012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Задняя втулка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Y-образное уплотнительное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lastRenderedPageBreak/>
              <w:t>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HHW-4J-016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Пружинное гнездо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HHW-4J-033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Пружина натяжения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23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Винты с шестигранным отверстием в головке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24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Пружинная шайба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Уплотнительное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2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26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HHW-4J-005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Масляная трубка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27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Втулка ручки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28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HHW-4J-030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Ручка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4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29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HHW-4J-006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Масляный бак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HHW-4J-021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Соединение ручки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2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31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HHW-4J-024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Большая гайка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HHW-4J-027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Небольшая гайка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33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HHW-4J-026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Большой стержень насоса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34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HHW-4J-029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Небольшой стержень насоса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Уплотнительное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36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Y-образное уплотнительное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37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Уплотнительное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38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Y-образное уплотнительное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39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HHW-4J-025</w:t>
            </w:r>
          </w:p>
        </w:tc>
        <w:tc>
          <w:tcPr>
            <w:tcW w:w="4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Большая втулка насоса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40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HHW-4J-028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Небольшая втулка насоса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41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Медная п</w:t>
            </w:r>
            <w:bookmarkStart w:id="0" w:name="_GoBack"/>
            <w:bookmarkEnd w:id="0"/>
            <w:r w:rsidRPr="00D32083">
              <w:rPr>
                <w:rFonts w:ascii="Calibri" w:hAnsi="Calibri"/>
                <w:sz w:val="22"/>
              </w:rPr>
              <w:t>рокладка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42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Медная прокладка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43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 xml:space="preserve">Стальной шар </w:t>
            </w:r>
            <w:r w:rsidRPr="00D32083">
              <w:rPr>
                <w:rFonts w:ascii="Cambria Math" w:hAnsi="Cambria Math" w:cs="Cambria Math"/>
                <w:sz w:val="22"/>
              </w:rPr>
              <w:t>∅</w:t>
            </w:r>
            <w:r w:rsidRPr="00D32083">
              <w:rPr>
                <w:rFonts w:ascii="Calibri" w:hAnsi="Calibri"/>
                <w:sz w:val="22"/>
              </w:rPr>
              <w:t xml:space="preserve">6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4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lastRenderedPageBreak/>
              <w:t>44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Клапан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4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45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Палец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6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46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Шплинт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6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47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HHW-4J-022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Перемычка соединения на корпус ручки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2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48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HHW-4J-003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Корпус цилиндра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49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Шайба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50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Уплотнительное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51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HHW-4J-019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Гнездо масляного фильтра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52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 xml:space="preserve">Стальной шар </w:t>
            </w:r>
            <w:r w:rsidRPr="00D32083">
              <w:rPr>
                <w:rFonts w:ascii="Cambria Math" w:hAnsi="Cambria Math" w:cs="Cambria Math"/>
                <w:sz w:val="22"/>
              </w:rPr>
              <w:t>∅</w:t>
            </w:r>
            <w:r w:rsidRPr="00D32083">
              <w:rPr>
                <w:rFonts w:ascii="Calibri" w:hAnsi="Calibri"/>
                <w:sz w:val="22"/>
              </w:rPr>
              <w:t xml:space="preserve">8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53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Нейлоновая шайба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54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Уплотнительное кольцо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55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HHW-4J-017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Пробка возвратного масла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56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HHW-4J-018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Выключатель возвратного масла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57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Коническая пружина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2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58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Шайба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59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HHW-4J-020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Выпускная гайка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60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Винты с шестигранным отверстием в головке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4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61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Плоская шайба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4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62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Упругая прокладка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4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63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Винты с шестигранным отверстием в головке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3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64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Втулка ноги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3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Насос в сборе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 комплект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lastRenderedPageBreak/>
              <w:t> 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Гибочный штамп 1/2"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Гибочный штамп 3/4"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Гибочный штамп 1"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Гибочный штамп 1 1/4"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Гибочный штамп 1 1/2"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Гибочный штамп 2"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Гибочный штамп2</w:t>
            </w:r>
            <w:r w:rsidRPr="00D32083">
              <w:rPr>
                <w:rFonts w:ascii="SimSun" w:eastAsia="SimSun" w:hAnsi="SimSun" w:hint="eastAsia"/>
                <w:sz w:val="22"/>
              </w:rPr>
              <w:t xml:space="preserve"> 1/2</w:t>
            </w:r>
            <w:r w:rsidRPr="00D32083">
              <w:rPr>
                <w:rFonts w:ascii="Calibri" w:hAnsi="Calibri"/>
                <w:sz w:val="22"/>
              </w:rPr>
              <w:t>"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Гибочный штамп 3"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  <w:tr w:rsidR="00D32083" w:rsidRPr="00D32083" w:rsidTr="00D32083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Гибочный штамп 4"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083" w:rsidRPr="00D32083" w:rsidRDefault="00D32083" w:rsidP="00D32083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D32083">
              <w:rPr>
                <w:rFonts w:ascii="Calibri" w:hAnsi="Calibri"/>
                <w:sz w:val="22"/>
              </w:rPr>
              <w:t>1</w:t>
            </w:r>
          </w:p>
        </w:tc>
      </w:tr>
    </w:tbl>
    <w:p w:rsidR="00D32083" w:rsidRPr="00F576B5" w:rsidRDefault="00D32083" w:rsidP="00A6254F"/>
    <w:p w:rsidR="004002F8" w:rsidRPr="00F576B5" w:rsidRDefault="004002F8" w:rsidP="00A6254F"/>
    <w:p w:rsidR="004002F8" w:rsidRPr="00F576B5" w:rsidRDefault="004002F8" w:rsidP="00A6254F"/>
    <w:p w:rsidR="00A6254F" w:rsidRPr="00A6254F" w:rsidRDefault="00A6254F" w:rsidP="00A77271">
      <w:pPr>
        <w:pStyle w:val="a3"/>
        <w:numPr>
          <w:ilvl w:val="0"/>
          <w:numId w:val="1"/>
        </w:numPr>
        <w:ind w:right="730" w:hanging="331"/>
        <w:rPr>
          <w:b/>
        </w:rPr>
      </w:pPr>
      <w:r w:rsidRPr="00A6254F">
        <w:rPr>
          <w:b/>
        </w:rPr>
        <w:t xml:space="preserve">Гарантия </w:t>
      </w:r>
    </w:p>
    <w:p w:rsidR="00A6254F" w:rsidRDefault="00A6254F" w:rsidP="00A6254F">
      <w:pPr>
        <w:numPr>
          <w:ilvl w:val="1"/>
          <w:numId w:val="1"/>
        </w:numPr>
        <w:ind w:right="730" w:firstLine="541"/>
      </w:pPr>
      <w:r w:rsidRPr="00A6254F">
        <w:t>Срок гарантии: 12 месяцев после продажи машины</w:t>
      </w:r>
      <w:r w:rsidR="008917CE">
        <w:t>, 1 месяц</w:t>
      </w:r>
      <w:r w:rsidRPr="00A6254F">
        <w:t xml:space="preserve"> для уплотнительных деталей.</w:t>
      </w:r>
    </w:p>
    <w:p w:rsidR="00A6254F" w:rsidRDefault="00A6254F" w:rsidP="00A6254F">
      <w:pPr>
        <w:numPr>
          <w:ilvl w:val="1"/>
          <w:numId w:val="1"/>
        </w:numPr>
        <w:ind w:right="730" w:firstLine="541"/>
      </w:pPr>
      <w:r w:rsidRPr="00A6254F">
        <w:t xml:space="preserve">Действие гарантии: качество изделия, в течение гарантийного срока, производитель несет ответственность за ремонт, замену, возврат. В случае истечения гарантийного срока или в случае отмены гарантии в результате ненадлежащих действий пользователя, производитель выполнит ремонт на платной основе </w:t>
      </w:r>
    </w:p>
    <w:p w:rsidR="00130660" w:rsidRPr="00A6254F" w:rsidRDefault="00130660" w:rsidP="00A6254F"/>
    <w:sectPr w:rsidR="00130660" w:rsidRPr="00A6254F">
      <w:pgSz w:w="11265" w:h="7815" w:orient="landscape"/>
      <w:pgMar w:top="0" w:right="481" w:bottom="591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74E" w:rsidRDefault="00EB574E" w:rsidP="00EB574E">
      <w:pPr>
        <w:spacing w:after="0" w:line="240" w:lineRule="auto"/>
      </w:pPr>
      <w:r>
        <w:separator/>
      </w:r>
    </w:p>
  </w:endnote>
  <w:endnote w:type="continuationSeparator" w:id="0">
    <w:p w:rsidR="00EB574E" w:rsidRDefault="00EB574E" w:rsidP="00EB5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74E" w:rsidRDefault="00EB574E" w:rsidP="00EB574E">
      <w:pPr>
        <w:spacing w:after="0" w:line="240" w:lineRule="auto"/>
      </w:pPr>
      <w:r>
        <w:separator/>
      </w:r>
    </w:p>
  </w:footnote>
  <w:footnote w:type="continuationSeparator" w:id="0">
    <w:p w:rsidR="00EB574E" w:rsidRDefault="00EB574E" w:rsidP="00EB57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F3E57"/>
    <w:multiLevelType w:val="hybridMultilevel"/>
    <w:tmpl w:val="130E6FF2"/>
    <w:lvl w:ilvl="0" w:tplc="3FFC3538">
      <w:start w:val="1"/>
      <w:numFmt w:val="decimal"/>
      <w:lvlText w:val="%1)"/>
      <w:lvlJc w:val="left"/>
      <w:pPr>
        <w:ind w:left="28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3" w:hanging="360"/>
      </w:pPr>
    </w:lvl>
    <w:lvl w:ilvl="2" w:tplc="0419001B" w:tentative="1">
      <w:start w:val="1"/>
      <w:numFmt w:val="lowerRoman"/>
      <w:lvlText w:val="%3."/>
      <w:lvlJc w:val="right"/>
      <w:pPr>
        <w:ind w:left="4323" w:hanging="180"/>
      </w:pPr>
    </w:lvl>
    <w:lvl w:ilvl="3" w:tplc="0419000F" w:tentative="1">
      <w:start w:val="1"/>
      <w:numFmt w:val="decimal"/>
      <w:lvlText w:val="%4."/>
      <w:lvlJc w:val="left"/>
      <w:pPr>
        <w:ind w:left="5043" w:hanging="360"/>
      </w:pPr>
    </w:lvl>
    <w:lvl w:ilvl="4" w:tplc="04190019" w:tentative="1">
      <w:start w:val="1"/>
      <w:numFmt w:val="lowerLetter"/>
      <w:lvlText w:val="%5."/>
      <w:lvlJc w:val="left"/>
      <w:pPr>
        <w:ind w:left="5763" w:hanging="360"/>
      </w:pPr>
    </w:lvl>
    <w:lvl w:ilvl="5" w:tplc="0419001B" w:tentative="1">
      <w:start w:val="1"/>
      <w:numFmt w:val="lowerRoman"/>
      <w:lvlText w:val="%6."/>
      <w:lvlJc w:val="right"/>
      <w:pPr>
        <w:ind w:left="6483" w:hanging="180"/>
      </w:pPr>
    </w:lvl>
    <w:lvl w:ilvl="6" w:tplc="0419000F" w:tentative="1">
      <w:start w:val="1"/>
      <w:numFmt w:val="decimal"/>
      <w:lvlText w:val="%7."/>
      <w:lvlJc w:val="left"/>
      <w:pPr>
        <w:ind w:left="7203" w:hanging="360"/>
      </w:pPr>
    </w:lvl>
    <w:lvl w:ilvl="7" w:tplc="04190019" w:tentative="1">
      <w:start w:val="1"/>
      <w:numFmt w:val="lowerLetter"/>
      <w:lvlText w:val="%8."/>
      <w:lvlJc w:val="left"/>
      <w:pPr>
        <w:ind w:left="7923" w:hanging="360"/>
      </w:pPr>
    </w:lvl>
    <w:lvl w:ilvl="8" w:tplc="0419001B" w:tentative="1">
      <w:start w:val="1"/>
      <w:numFmt w:val="lowerRoman"/>
      <w:lvlText w:val="%9."/>
      <w:lvlJc w:val="right"/>
      <w:pPr>
        <w:ind w:left="8643" w:hanging="180"/>
      </w:pPr>
    </w:lvl>
  </w:abstractNum>
  <w:abstractNum w:abstractNumId="1" w15:restartNumberingAfterBreak="0">
    <w:nsid w:val="237867B7"/>
    <w:multiLevelType w:val="hybridMultilevel"/>
    <w:tmpl w:val="426819E8"/>
    <w:lvl w:ilvl="0" w:tplc="3818396A">
      <w:start w:val="4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9AC7C7C">
      <w:start w:val="1"/>
      <w:numFmt w:val="lowerLetter"/>
      <w:lvlText w:val="%2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DA0B1BE">
      <w:start w:val="1"/>
      <w:numFmt w:val="lowerRoman"/>
      <w:lvlText w:val="%3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8266FDA">
      <w:start w:val="1"/>
      <w:numFmt w:val="decimal"/>
      <w:lvlText w:val="%4"/>
      <w:lvlJc w:val="left"/>
      <w:pPr>
        <w:ind w:left="2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136A138">
      <w:start w:val="1"/>
      <w:numFmt w:val="lowerLetter"/>
      <w:lvlText w:val="%5"/>
      <w:lvlJc w:val="left"/>
      <w:pPr>
        <w:ind w:left="3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2D828C4">
      <w:start w:val="1"/>
      <w:numFmt w:val="lowerRoman"/>
      <w:lvlText w:val="%6"/>
      <w:lvlJc w:val="left"/>
      <w:pPr>
        <w:ind w:left="4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66A71A4">
      <w:start w:val="1"/>
      <w:numFmt w:val="decimal"/>
      <w:lvlText w:val="%7"/>
      <w:lvlJc w:val="left"/>
      <w:pPr>
        <w:ind w:left="4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4F617EE">
      <w:start w:val="1"/>
      <w:numFmt w:val="lowerLetter"/>
      <w:lvlText w:val="%8"/>
      <w:lvlJc w:val="left"/>
      <w:pPr>
        <w:ind w:left="5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7603CE0">
      <w:start w:val="1"/>
      <w:numFmt w:val="lowerRoman"/>
      <w:lvlText w:val="%9"/>
      <w:lvlJc w:val="left"/>
      <w:pPr>
        <w:ind w:left="6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F7E4077"/>
    <w:multiLevelType w:val="hybridMultilevel"/>
    <w:tmpl w:val="C93A58B2"/>
    <w:lvl w:ilvl="0" w:tplc="1ED6435E">
      <w:start w:val="1"/>
      <w:numFmt w:val="decimal"/>
      <w:lvlText w:val="%1."/>
      <w:lvlJc w:val="left"/>
      <w:pPr>
        <w:ind w:left="16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BF6A25E">
      <w:start w:val="1"/>
      <w:numFmt w:val="decimal"/>
      <w:lvlText w:val="(%2)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EC23734">
      <w:start w:val="1"/>
      <w:numFmt w:val="lowerRoman"/>
      <w:lvlText w:val="%3"/>
      <w:lvlJc w:val="left"/>
      <w:pPr>
        <w:ind w:left="1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0E27B84">
      <w:start w:val="1"/>
      <w:numFmt w:val="decimal"/>
      <w:lvlText w:val="%4"/>
      <w:lvlJc w:val="left"/>
      <w:pPr>
        <w:ind w:left="2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F0C8468">
      <w:start w:val="1"/>
      <w:numFmt w:val="lowerLetter"/>
      <w:lvlText w:val="%5"/>
      <w:lvlJc w:val="left"/>
      <w:pPr>
        <w:ind w:left="2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EEA087C">
      <w:start w:val="1"/>
      <w:numFmt w:val="lowerRoman"/>
      <w:lvlText w:val="%6"/>
      <w:lvlJc w:val="left"/>
      <w:pPr>
        <w:ind w:left="3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3C82A42">
      <w:start w:val="1"/>
      <w:numFmt w:val="decimal"/>
      <w:lvlText w:val="%7"/>
      <w:lvlJc w:val="left"/>
      <w:pPr>
        <w:ind w:left="4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40ACF28">
      <w:start w:val="1"/>
      <w:numFmt w:val="lowerLetter"/>
      <w:lvlText w:val="%8"/>
      <w:lvlJc w:val="left"/>
      <w:pPr>
        <w:ind w:left="5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53015A2">
      <w:start w:val="1"/>
      <w:numFmt w:val="lowerRoman"/>
      <w:lvlText w:val="%9"/>
      <w:lvlJc w:val="left"/>
      <w:pPr>
        <w:ind w:left="5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4A1437A"/>
    <w:multiLevelType w:val="hybridMultilevel"/>
    <w:tmpl w:val="C352AE12"/>
    <w:lvl w:ilvl="0" w:tplc="5F24507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1CC9F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104A1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FE0A2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5EE91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2DAFC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06210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5F8FE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F4AB5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FB5"/>
    <w:rsid w:val="00130660"/>
    <w:rsid w:val="002628D0"/>
    <w:rsid w:val="002B5F64"/>
    <w:rsid w:val="00316E2C"/>
    <w:rsid w:val="004002F8"/>
    <w:rsid w:val="007B64D2"/>
    <w:rsid w:val="00820011"/>
    <w:rsid w:val="008917CE"/>
    <w:rsid w:val="008F7FB5"/>
    <w:rsid w:val="00996C15"/>
    <w:rsid w:val="00A6254F"/>
    <w:rsid w:val="00A77271"/>
    <w:rsid w:val="00AC566D"/>
    <w:rsid w:val="00C002EC"/>
    <w:rsid w:val="00CE2D18"/>
    <w:rsid w:val="00D25C19"/>
    <w:rsid w:val="00D32083"/>
    <w:rsid w:val="00D60D0F"/>
    <w:rsid w:val="00DD6CC0"/>
    <w:rsid w:val="00EB574E"/>
    <w:rsid w:val="00F5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B8909B-4E48-419D-BC8A-2EEE36D47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" w:line="409" w:lineRule="auto"/>
      <w:ind w:left="1242" w:right="728" w:hanging="10"/>
      <w:jc w:val="both"/>
    </w:pPr>
    <w:rPr>
      <w:rFonts w:ascii="Times New Roman" w:eastAsia="Times New Roman" w:hAnsi="Times New Roman" w:cs="Times New Roman"/>
      <w:color w:val="000000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3066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5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574E"/>
    <w:rPr>
      <w:rFonts w:ascii="Times New Roman" w:eastAsia="Times New Roman" w:hAnsi="Times New Roman" w:cs="Times New Roman"/>
      <w:color w:val="000000"/>
      <w:sz w:val="21"/>
    </w:rPr>
  </w:style>
  <w:style w:type="paragraph" w:styleId="a6">
    <w:name w:val="footer"/>
    <w:basedOn w:val="a"/>
    <w:link w:val="a7"/>
    <w:uiPriority w:val="99"/>
    <w:unhideWhenUsed/>
    <w:rsid w:val="00EB5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574E"/>
    <w:rPr>
      <w:rFonts w:ascii="Times New Roman" w:eastAsia="Times New Roman" w:hAnsi="Times New Roman" w:cs="Times New Roman"/>
      <w:color w:val="00000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25</Pages>
  <Words>2052</Words>
  <Characters>11700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WRS</Company>
  <LinksUpToDate>false</LinksUpToDate>
  <CharactersWithSpaces>13725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cp:lastModifiedBy>Александр Никитин</cp:lastModifiedBy>
  <cp:revision>18</cp:revision>
  <dcterms:created xsi:type="dcterms:W3CDTF">2017-08-16T14:20:00Z</dcterms:created>
  <dcterms:modified xsi:type="dcterms:W3CDTF">2019-08-29T12:18:00Z</dcterms:modified>
</cp:coreProperties>
</file>